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5F" w:rsidRDefault="00A2725F" w:rsidP="005F728E">
      <w:pPr>
        <w:widowControl w:val="0"/>
        <w:autoSpaceDE w:val="0"/>
        <w:autoSpaceDN w:val="0"/>
        <w:adjustRightInd w:val="0"/>
        <w:jc w:val="both"/>
        <w:outlineLvl w:val="0"/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F728E">
        <w:rPr>
          <w:rFonts w:ascii="Arial" w:hAnsi="Arial" w:cs="Arial"/>
        </w:rPr>
        <w:t>Зарегистрировано в Минюсте России 14 декабря 2012 г. N 26135</w:t>
      </w:r>
    </w:p>
    <w:p w:rsidR="00A2725F" w:rsidRPr="005F728E" w:rsidRDefault="00A2725F" w:rsidP="005F72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МИНИСТЕРСТВО ЗДРАВООХРАНЕНИЯ РОССИЙСКОЙ ФЕДЕРАЦИИ</w:t>
      </w: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ПРИКАЗ</w:t>
      </w: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от 4 сентября 2012 г. N 133н</w:t>
      </w: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ОБ УТВЕРЖДЕНИИ СТАНДАРТА</w:t>
      </w: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СПЕЦИАЛИЗИРОВАННОЙ МЕДИЦИНСКОЙ ПОМОЩИ ПРИ СИНДРОМЕ</w:t>
      </w: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ЗАВИСИМОСТИ, ВЫЗВАННОМ УПОТРЕБЛЕНИЕМ ПСИХОАКТИВНЫХ ВЕЩЕСТВ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 xml:space="preserve">Утвердить стандарт специализированной медицинской помощи при синдроме зависимости, вызванном употреблением </w:t>
      </w:r>
      <w:proofErr w:type="spellStart"/>
      <w:r w:rsidRPr="005F728E">
        <w:rPr>
          <w:rFonts w:ascii="Arial" w:hAnsi="Arial" w:cs="Arial"/>
        </w:rPr>
        <w:t>психоактивных</w:t>
      </w:r>
      <w:proofErr w:type="spellEnd"/>
      <w:r w:rsidRPr="005F728E">
        <w:rPr>
          <w:rFonts w:ascii="Arial" w:hAnsi="Arial" w:cs="Arial"/>
        </w:rPr>
        <w:t xml:space="preserve"> веществ, согласно приложению.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728E">
        <w:rPr>
          <w:rFonts w:ascii="Arial" w:hAnsi="Arial" w:cs="Arial"/>
        </w:rPr>
        <w:t>Министр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728E">
        <w:rPr>
          <w:rFonts w:ascii="Arial" w:hAnsi="Arial" w:cs="Arial"/>
        </w:rPr>
        <w:t>В.И.СКВОРЦОВА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F728E">
        <w:rPr>
          <w:rFonts w:ascii="Arial" w:hAnsi="Arial" w:cs="Arial"/>
        </w:rPr>
        <w:t>Приложение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728E">
        <w:rPr>
          <w:rFonts w:ascii="Arial" w:hAnsi="Arial" w:cs="Arial"/>
        </w:rPr>
        <w:t>к приказу Министерства здравоохранения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728E">
        <w:rPr>
          <w:rFonts w:ascii="Arial" w:hAnsi="Arial" w:cs="Arial"/>
        </w:rPr>
        <w:t>Российской Федерации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728E">
        <w:rPr>
          <w:rFonts w:ascii="Arial" w:hAnsi="Arial" w:cs="Arial"/>
        </w:rPr>
        <w:t>от 4 сентября 2012 г. N 133н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0" w:name="Par28"/>
      <w:bookmarkEnd w:id="0"/>
      <w:r w:rsidRPr="005F728E">
        <w:rPr>
          <w:rFonts w:ascii="Arial" w:hAnsi="Arial" w:cs="Arial"/>
          <w:sz w:val="20"/>
          <w:szCs w:val="20"/>
        </w:rPr>
        <w:t>СТАНДАРТ</w:t>
      </w: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СПЕЦИАЛИЗИРОВАННОЙ МЕДИЦИНСКОЙ ПОМОЩИ ПРИ СИНДРОМЕ</w:t>
      </w:r>
    </w:p>
    <w:p w:rsidR="00A2725F" w:rsidRPr="005F728E" w:rsidRDefault="00A2725F" w:rsidP="005F728E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ЗАВИСИМОСТИ, ВЫЗВАННОМ УПОТРЕБЛЕНИЕМ ПСИХОАКТИВНЫХ ВЕЩЕСТВ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Категория возрастная: взрослые, дети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Пол: все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Фаза: становление ремиссии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Стадия: любая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Осложнения: вне зависимости от осложнений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Вид медицинской помощи: специализированная медицинская помощь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Условия оказания медицинской помощи: в дневном стационаре, стационарно</w:t>
      </w:r>
    </w:p>
    <w:p w:rsidR="00A12144" w:rsidRPr="005F728E" w:rsidRDefault="00A12144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Форма оказания медицинской помощи: неотложная, плановая</w:t>
      </w:r>
    </w:p>
    <w:p w:rsidR="00A12144" w:rsidRPr="005F728E" w:rsidRDefault="00A12144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Средние сроки лечения (количество дней): 28</w:t>
      </w:r>
    </w:p>
    <w:p w:rsidR="00A12144" w:rsidRPr="005F728E" w:rsidRDefault="00A12144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Код по МКБ X &lt;*&gt;</w:t>
      </w:r>
    </w:p>
    <w:p w:rsidR="00A12144" w:rsidRPr="005F728E" w:rsidRDefault="00A12144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728E">
        <w:rPr>
          <w:rFonts w:ascii="Arial" w:hAnsi="Arial" w:cs="Arial"/>
        </w:rPr>
        <w:t>Нозологические единицы</w:t>
      </w:r>
    </w:p>
    <w:p w:rsidR="00A12144" w:rsidRPr="005F728E" w:rsidRDefault="00A12144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>F10.2 Синдром зависимости, вызванный употреблением алкоголя</w:t>
      </w:r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 xml:space="preserve">F11.2 Синдром зависимости, вызванный употреблением </w:t>
      </w:r>
      <w:proofErr w:type="spellStart"/>
      <w:r w:rsidRPr="005F728E">
        <w:rPr>
          <w:rFonts w:ascii="Arial" w:hAnsi="Arial" w:cs="Arial"/>
          <w:sz w:val="18"/>
          <w:szCs w:val="18"/>
        </w:rPr>
        <w:t>опиоидов</w:t>
      </w:r>
      <w:proofErr w:type="spellEnd"/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 xml:space="preserve">F12.2 Синдром зависимости, вызванный употреблением </w:t>
      </w:r>
      <w:proofErr w:type="spellStart"/>
      <w:r w:rsidRPr="005F728E">
        <w:rPr>
          <w:rFonts w:ascii="Arial" w:hAnsi="Arial" w:cs="Arial"/>
          <w:sz w:val="18"/>
          <w:szCs w:val="18"/>
        </w:rPr>
        <w:t>каннабиоидов</w:t>
      </w:r>
      <w:proofErr w:type="spellEnd"/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>F13.2 Синдром зависимости, вызванный употреблением седативных или снотворных веществ</w:t>
      </w:r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>F14.2 Синдром зависимости, вызванный употреблением кокаина</w:t>
      </w:r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>F15.2 Синдром зависимости, вызванный употреблением других стимуляторов, включая кофеин</w:t>
      </w:r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>F16.2 Синдром зависимости, вызванный употреблением галлюциногенов</w:t>
      </w:r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>F18.2 Синдром зависимости, вызванный употреблением летучих растворителей</w:t>
      </w:r>
    </w:p>
    <w:p w:rsidR="00A12144" w:rsidRPr="005F728E" w:rsidRDefault="00A12144" w:rsidP="005F728E">
      <w:pPr>
        <w:pStyle w:val="ConsPlusCell"/>
        <w:rPr>
          <w:rFonts w:ascii="Arial" w:hAnsi="Arial" w:cs="Arial"/>
          <w:sz w:val="18"/>
          <w:szCs w:val="18"/>
        </w:rPr>
      </w:pPr>
      <w:r w:rsidRPr="005F728E">
        <w:rPr>
          <w:rFonts w:ascii="Arial" w:hAnsi="Arial" w:cs="Arial"/>
          <w:sz w:val="18"/>
          <w:szCs w:val="18"/>
        </w:rPr>
        <w:t xml:space="preserve">F19.2 Синдром зависимости, вызванный одновременным употреблением нескольких наркотических средств и использованием других </w:t>
      </w:r>
      <w:proofErr w:type="spellStart"/>
      <w:r w:rsidRPr="005F728E">
        <w:rPr>
          <w:rFonts w:ascii="Arial" w:hAnsi="Arial" w:cs="Arial"/>
          <w:sz w:val="18"/>
          <w:szCs w:val="18"/>
        </w:rPr>
        <w:t>психоактивных</w:t>
      </w:r>
      <w:proofErr w:type="spellEnd"/>
      <w:r w:rsidRPr="005F728E">
        <w:rPr>
          <w:rFonts w:ascii="Arial" w:hAnsi="Arial" w:cs="Arial"/>
          <w:sz w:val="18"/>
          <w:szCs w:val="18"/>
        </w:rPr>
        <w:t xml:space="preserve"> веществ</w:t>
      </w:r>
    </w:p>
    <w:p w:rsidR="00A12144" w:rsidRDefault="00A12144" w:rsidP="005F728E">
      <w:pPr>
        <w:widowControl w:val="0"/>
        <w:autoSpaceDE w:val="0"/>
        <w:autoSpaceDN w:val="0"/>
        <w:adjustRightInd w:val="0"/>
        <w:ind w:firstLine="540"/>
        <w:jc w:val="both"/>
      </w:pPr>
    </w:p>
    <w:p w:rsidR="00A2725F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sectPr w:rsidR="00A2725F" w:rsidSect="00582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25F" w:rsidRDefault="00A2725F" w:rsidP="005F728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" w:name="_GoBack"/>
      <w:bookmarkEnd w:id="1"/>
    </w:p>
    <w:p w:rsidR="00A2725F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A2725F" w:rsidRDefault="00A2725F" w:rsidP="005F728E">
      <w:pPr>
        <w:widowControl w:val="0"/>
        <w:autoSpaceDE w:val="0"/>
        <w:autoSpaceDN w:val="0"/>
        <w:adjustRightInd w:val="0"/>
        <w:jc w:val="both"/>
      </w:pPr>
    </w:p>
    <w:tbl>
      <w:tblPr>
        <w:tblW w:w="148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931"/>
        <w:gridCol w:w="2240"/>
        <w:gridCol w:w="1960"/>
      </w:tblGrid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>Код медицинской услуги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>Наименование медицинской услуги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>Усредненный</w:t>
            </w:r>
            <w:r w:rsidR="00A12144" w:rsidRPr="00064EA8">
              <w:rPr>
                <w:rFonts w:ascii="Arial" w:hAnsi="Arial" w:cs="Arial"/>
                <w:sz w:val="14"/>
                <w:szCs w:val="14"/>
              </w:rPr>
              <w:t xml:space="preserve"> показатель частоты </w:t>
            </w:r>
            <w:r w:rsidRPr="00064EA8">
              <w:rPr>
                <w:rFonts w:ascii="Arial" w:hAnsi="Arial" w:cs="Arial"/>
                <w:sz w:val="14"/>
                <w:szCs w:val="14"/>
              </w:rPr>
              <w:t>предоставления</w:t>
            </w:r>
            <w:r w:rsidR="00A12144" w:rsidRPr="00064EA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4EA8">
              <w:rPr>
                <w:rFonts w:ascii="Arial" w:hAnsi="Arial" w:cs="Arial"/>
                <w:sz w:val="14"/>
                <w:szCs w:val="14"/>
              </w:rPr>
              <w:t>&lt;1&gt;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>Усредн</w:t>
            </w:r>
            <w:r w:rsidR="00A12144" w:rsidRPr="00064EA8">
              <w:rPr>
                <w:rFonts w:ascii="Arial" w:hAnsi="Arial" w:cs="Arial"/>
                <w:sz w:val="14"/>
                <w:szCs w:val="14"/>
              </w:rPr>
              <w:t xml:space="preserve">енный показатель кратности </w:t>
            </w:r>
            <w:r w:rsidRPr="00064EA8">
              <w:rPr>
                <w:rFonts w:ascii="Arial" w:hAnsi="Arial" w:cs="Arial"/>
                <w:sz w:val="14"/>
                <w:szCs w:val="14"/>
              </w:rPr>
              <w:t>применения</w:t>
            </w:r>
          </w:p>
        </w:tc>
      </w:tr>
      <w:tr w:rsidR="00A12144" w:rsidRPr="00064EA8" w:rsidTr="00064EA8">
        <w:trPr>
          <w:tblCellSpacing w:w="5" w:type="nil"/>
        </w:trPr>
        <w:tc>
          <w:tcPr>
            <w:tcW w:w="1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4" w:rsidRPr="00064EA8" w:rsidRDefault="00A12144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врача-специалиста                       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B01.003.001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смотр (консультация) врачом- </w:t>
            </w:r>
            <w:r w:rsidRPr="00064EA8">
              <w:rPr>
                <w:rFonts w:ascii="Arial" w:hAnsi="Arial" w:cs="Arial"/>
                <w:sz w:val="20"/>
                <w:szCs w:val="20"/>
              </w:rPr>
              <w:t>ане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стезиологом-реаниматологом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первичный      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B01.008.001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При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ем (осмотр, консультация </w:t>
            </w:r>
            <w:r w:rsidRPr="00064EA8">
              <w:rPr>
                <w:rFonts w:ascii="Arial" w:hAnsi="Arial" w:cs="Arial"/>
                <w:sz w:val="20"/>
                <w:szCs w:val="20"/>
              </w:rPr>
              <w:t>врача-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первичный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B01.023.001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Прием (осмотр, ко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врача-невролога первичный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B01.035.001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первичный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B01.035.009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При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>вра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ча-психиатра подросткового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первичный      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B01.036.001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При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>вра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ча-психиатра-нарколога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первичный      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B01.047.001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врача-терапевта первичный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48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Лабораторные методы исследования                                     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A09.05.211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Исс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ледование уровня 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веществ в крови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0,05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A09.07.005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веществ в слюне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0,03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A09.07.005.001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EA8">
              <w:rPr>
                <w:rFonts w:ascii="Arial" w:hAnsi="Arial" w:cs="Arial"/>
                <w:sz w:val="20"/>
                <w:szCs w:val="20"/>
              </w:rPr>
              <w:t>вещ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еств в слюне с помощью тест-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полоски        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A12.06.011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Проведение реакции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Вассермана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(RW)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A26.06.041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еделение антител классов M, G </w:t>
            </w:r>
            <w:r w:rsidRPr="00064EA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Ig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) к вирусному гепатиту C </w:t>
            </w:r>
            <w:r w:rsidRPr="00064EA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Hepatitis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C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) в крови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A26.06.036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еделение антигена к вирусу </w:t>
            </w:r>
            <w:r w:rsidRPr="00064EA8">
              <w:rPr>
                <w:rFonts w:ascii="Arial" w:hAnsi="Arial" w:cs="Arial"/>
                <w:sz w:val="20"/>
                <w:szCs w:val="20"/>
              </w:rPr>
              <w:t>геп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атита B (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Hepatitis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) в крови 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A26.06.048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еделение антител классов M, G </w:t>
            </w:r>
            <w:r w:rsidRPr="00064EA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>) к вирусу иммунодефицита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человека ВИЧ-1 (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imm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unodeficiency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HIV1) в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крови          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A26.08.001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Бак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064EA8">
              <w:rPr>
                <w:rFonts w:ascii="Arial" w:hAnsi="Arial" w:cs="Arial"/>
                <w:sz w:val="20"/>
                <w:szCs w:val="20"/>
              </w:rPr>
              <w:t>сли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зи и пленок с миндалин на </w:t>
            </w:r>
            <w:r w:rsidRPr="00064EA8">
              <w:rPr>
                <w:rFonts w:ascii="Arial" w:hAnsi="Arial" w:cs="Arial"/>
                <w:sz w:val="20"/>
                <w:szCs w:val="20"/>
              </w:rPr>
              <w:t>пал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очку дифтерии (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Corinebacterium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EA8">
              <w:rPr>
                <w:rFonts w:ascii="Arial" w:hAnsi="Arial" w:cs="Arial"/>
                <w:sz w:val="20"/>
                <w:szCs w:val="20"/>
              </w:rPr>
              <w:t>diphtheriae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A26.19.001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Бак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064EA8">
              <w:rPr>
                <w:rFonts w:ascii="Arial" w:hAnsi="Arial" w:cs="Arial"/>
                <w:sz w:val="20"/>
                <w:szCs w:val="20"/>
              </w:rPr>
              <w:t>кал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а на возбудителя дизентерии </w:t>
            </w:r>
            <w:r w:rsidRPr="00064EA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Shigella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.)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A26.19.002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Бак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кала на 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тифо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-паратифозные </w:t>
            </w:r>
            <w:r w:rsidRPr="00064EA8">
              <w:rPr>
                <w:rFonts w:ascii="Arial" w:hAnsi="Arial" w:cs="Arial"/>
                <w:sz w:val="20"/>
                <w:szCs w:val="20"/>
              </w:rPr>
              <w:t>микроорганизмы (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EA8">
              <w:rPr>
                <w:rFonts w:ascii="Arial" w:hAnsi="Arial" w:cs="Arial"/>
                <w:sz w:val="20"/>
                <w:szCs w:val="20"/>
              </w:rPr>
              <w:t>typhi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A26.19.003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Бак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064EA8">
              <w:rPr>
                <w:rFonts w:ascii="Arial" w:hAnsi="Arial" w:cs="Arial"/>
                <w:sz w:val="20"/>
                <w:szCs w:val="20"/>
              </w:rPr>
              <w:t>кал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а на сальмонеллы (</w:t>
            </w:r>
            <w:proofErr w:type="spellStart"/>
            <w:r w:rsidR="00A12144" w:rsidRPr="00064EA8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.)           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A26.19.004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Бак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кала на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иерсинии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Yersinia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.)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B03.016.002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Общий (клинический) анализ крови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B03.016.004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Ана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лиз крови биохимический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общетерапевтический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B03.016.006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Анализ мочи общий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48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Инструментальные методы исследования                                 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A04.16.001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Ультразвуковое исследование органов брюшной полости (</w:t>
            </w:r>
            <w:proofErr w:type="gramStart"/>
            <w:r w:rsidRPr="00064EA8">
              <w:rPr>
                <w:rFonts w:ascii="Arial" w:hAnsi="Arial" w:cs="Arial"/>
                <w:sz w:val="20"/>
                <w:szCs w:val="20"/>
              </w:rPr>
              <w:t xml:space="preserve">комплексное)   </w:t>
            </w:r>
            <w:proofErr w:type="gram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A04.23.002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Эхоэнцефалография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A05.10.004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A05.10.006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Регистрация электрокардиограммы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A05.23.001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Электроэнцефалография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A06.03.005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Рентгенография всего черепа, в одной или более проекциях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lastRenderedPageBreak/>
              <w:t xml:space="preserve">A06.09.006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Флюорография легких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A06.09.007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Рентгенография легких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A06.30.002     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Описание и интерпретация рентгенографических изображений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</w:tbl>
    <w:p w:rsidR="00A2725F" w:rsidRDefault="00A2725F" w:rsidP="005F728E">
      <w:pPr>
        <w:widowControl w:val="0"/>
        <w:autoSpaceDE w:val="0"/>
        <w:autoSpaceDN w:val="0"/>
        <w:adjustRightInd w:val="0"/>
        <w:jc w:val="both"/>
      </w:pPr>
    </w:p>
    <w:p w:rsidR="00A2725F" w:rsidRPr="00064EA8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4EA8">
        <w:rPr>
          <w:rFonts w:ascii="Arial" w:hAnsi="Arial" w:cs="Arial"/>
        </w:rPr>
        <w:t>--------------------------------</w:t>
      </w:r>
    </w:p>
    <w:p w:rsidR="00A2725F" w:rsidRPr="00064EA8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95"/>
      <w:bookmarkEnd w:id="2"/>
      <w:r w:rsidRPr="00064EA8">
        <w:rPr>
          <w:rFonts w:ascii="Arial" w:hAnsi="Arial" w:cs="Arial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2725F" w:rsidRDefault="00A2725F" w:rsidP="005F728E">
      <w:pPr>
        <w:widowControl w:val="0"/>
        <w:autoSpaceDE w:val="0"/>
        <w:autoSpaceDN w:val="0"/>
        <w:adjustRightInd w:val="0"/>
        <w:jc w:val="both"/>
      </w:pPr>
    </w:p>
    <w:p w:rsidR="00A2725F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A2725F" w:rsidRDefault="00A2725F" w:rsidP="005F728E">
      <w:pPr>
        <w:widowControl w:val="0"/>
        <w:autoSpaceDE w:val="0"/>
        <w:autoSpaceDN w:val="0"/>
        <w:adjustRightInd w:val="0"/>
        <w:jc w:val="both"/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0773"/>
        <w:gridCol w:w="1276"/>
        <w:gridCol w:w="1560"/>
      </w:tblGrid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>Код медицинской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>Наименование медицинской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12144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 xml:space="preserve">Усредненный показатель частоты </w:t>
            </w:r>
            <w:r w:rsidR="00A2725F" w:rsidRPr="00064EA8">
              <w:rPr>
                <w:rFonts w:ascii="Arial" w:hAnsi="Arial" w:cs="Arial"/>
                <w:sz w:val="14"/>
                <w:szCs w:val="14"/>
              </w:rPr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EA8">
              <w:rPr>
                <w:rFonts w:ascii="Arial" w:hAnsi="Arial" w:cs="Arial"/>
                <w:sz w:val="14"/>
                <w:szCs w:val="14"/>
              </w:rPr>
              <w:t>Усредн</w:t>
            </w:r>
            <w:r w:rsidR="00A12144" w:rsidRPr="00064EA8">
              <w:rPr>
                <w:rFonts w:ascii="Arial" w:hAnsi="Arial" w:cs="Arial"/>
                <w:sz w:val="14"/>
                <w:szCs w:val="14"/>
              </w:rPr>
              <w:t xml:space="preserve">енный показатель </w:t>
            </w:r>
            <w:proofErr w:type="gramStart"/>
            <w:r w:rsidR="00A12144" w:rsidRPr="00064EA8">
              <w:rPr>
                <w:rFonts w:ascii="Arial" w:hAnsi="Arial" w:cs="Arial"/>
                <w:sz w:val="14"/>
                <w:szCs w:val="14"/>
              </w:rPr>
              <w:t xml:space="preserve">кратности </w:t>
            </w:r>
            <w:r w:rsidRPr="00064EA8">
              <w:rPr>
                <w:rFonts w:ascii="Arial" w:hAnsi="Arial" w:cs="Arial"/>
                <w:sz w:val="14"/>
                <w:szCs w:val="14"/>
              </w:rPr>
              <w:t xml:space="preserve"> применения</w:t>
            </w:r>
            <w:proofErr w:type="gramEnd"/>
          </w:p>
        </w:tc>
      </w:tr>
      <w:tr w:rsidR="00064EA8" w:rsidRPr="00064EA8" w:rsidTr="00064EA8">
        <w:trPr>
          <w:tblCellSpacing w:w="5" w:type="nil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4" w:rsidRPr="00064EA8" w:rsidRDefault="00A12144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и наблюдение врача-специалиста          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B01.001.001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>врача-акушера-гинеколога первичный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B01.001.002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>врача-акушера-гинеколога повторный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B01.003.001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Ос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мотр (консультация) врачом- </w:t>
            </w:r>
            <w:r w:rsidRPr="00064EA8">
              <w:rPr>
                <w:rFonts w:ascii="Arial" w:hAnsi="Arial" w:cs="Arial"/>
                <w:sz w:val="20"/>
                <w:szCs w:val="20"/>
              </w:rPr>
              <w:t>ан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естезиологом-реаниматологом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первичный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B01.003.002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Ос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мотр (консультация) врачом- </w:t>
            </w:r>
            <w:r w:rsidRPr="00064EA8">
              <w:rPr>
                <w:rFonts w:ascii="Arial" w:hAnsi="Arial" w:cs="Arial"/>
                <w:sz w:val="20"/>
                <w:szCs w:val="20"/>
              </w:rPr>
              <w:t>ан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естезиологом-реаниматологом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повторный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B01.003.003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Су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точное наблюдение врачом-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анестезиологом-реаниматологом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6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B01.008.001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>врача-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первичный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B01.008.002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>врача-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повторный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B01.014.001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врача-инфекциониста первичный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B01.014.002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врача-инфекциониста повторный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B01.023.001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врача-невролога первичный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B01.023.002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врача-невролога повторный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B01.028.001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первичный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B01.028.002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повторный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B01.034.001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врача-психотерапевта первичный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4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B01.034.002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врача-психотерапевта повторный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4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B01.035.002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повторный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27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B01.035.010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12144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подросткового </w:t>
            </w:r>
            <w:r w:rsidR="00A2725F" w:rsidRPr="00064EA8">
              <w:rPr>
                <w:rFonts w:ascii="Arial" w:hAnsi="Arial" w:cs="Arial"/>
                <w:sz w:val="20"/>
                <w:szCs w:val="20"/>
              </w:rPr>
              <w:t xml:space="preserve">повторный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B01.036.005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Еж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едневный осмотр врачом-</w:t>
            </w:r>
            <w:r w:rsidRPr="00064EA8">
              <w:rPr>
                <w:rFonts w:ascii="Arial" w:hAnsi="Arial" w:cs="Arial"/>
                <w:sz w:val="20"/>
                <w:szCs w:val="20"/>
              </w:rPr>
              <w:t>пс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ихиатром-наркологом с </w:t>
            </w:r>
            <w:r w:rsidRPr="00064EA8">
              <w:rPr>
                <w:rFonts w:ascii="Arial" w:hAnsi="Arial" w:cs="Arial"/>
                <w:sz w:val="20"/>
                <w:szCs w:val="20"/>
              </w:rPr>
              <w:t>на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блюдением и уходом среднего и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младшего медицинского персонала в отделении стационара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27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B01.047.001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врача-терапевта первичный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B01.047.002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ием (осмотр, консультация)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врача-терапевта повторный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0,4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B01.054.001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Ос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мотр (консультация) врача-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физиотерапевта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Наблюдение и уход за пациентом медицинским работ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ником со средним и начальным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медицинским образованием                                             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lastRenderedPageBreak/>
              <w:t xml:space="preserve">B02.003.001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роцедуры сестринского ухода за </w:t>
            </w:r>
            <w:r w:rsidRPr="00064EA8">
              <w:rPr>
                <w:rFonts w:ascii="Arial" w:hAnsi="Arial" w:cs="Arial"/>
                <w:sz w:val="20"/>
                <w:szCs w:val="20"/>
              </w:rPr>
              <w:t>пациентом, находящимся в отделении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интенсивной терапии и реанимации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6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B02.003.002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оцедуры сестринского ухода за </w:t>
            </w:r>
            <w:r w:rsidRPr="00064EA8">
              <w:rPr>
                <w:rFonts w:ascii="Arial" w:hAnsi="Arial" w:cs="Arial"/>
                <w:sz w:val="20"/>
                <w:szCs w:val="20"/>
              </w:rPr>
              <w:t>па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циентом, находящимся на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искусственной вентиляции легких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6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B02.003.003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оцедуры сестринского ухода за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фиксированным пациентом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6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B02.003.004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оцедуры сестринского ухода за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пациентом в критическом состоянии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3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B02.036.001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оцедуры сестринского ухода при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лечении алкогольной зависимости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28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B03.003.005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Су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точное наблюдение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реанимационного пациента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6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Лабораторные методы исследования                                     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A09.05.211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Исследование уровня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веществ в крови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A09.07.005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Определение наличия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веществ в слюне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A09.07.005.001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Определение наличия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ществ в слюне с помощью тест-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полоски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A09.28.020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Тест на кровь в моче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A09.28.055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Определение наличия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веществ в моче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A09.28.055.001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Определение наличия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веществ в моче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с помощью тест-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полоски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B03.016.002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Общий (клинический) анализ крови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B03.016.004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Ан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ализ крови биохимический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общетерапевтический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Инструментальные методы исследования                                 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A04.16.001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Ул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ьтразвуковое исследование </w:t>
            </w:r>
            <w:r w:rsidRPr="00064EA8">
              <w:rPr>
                <w:rFonts w:ascii="Arial" w:hAnsi="Arial" w:cs="Arial"/>
                <w:sz w:val="20"/>
                <w:szCs w:val="20"/>
              </w:rPr>
              <w:t>ор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ганов брюшной полости </w:t>
            </w:r>
            <w:r w:rsidRPr="00064EA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64EA8">
              <w:rPr>
                <w:rFonts w:ascii="Arial" w:hAnsi="Arial" w:cs="Arial"/>
                <w:sz w:val="20"/>
                <w:szCs w:val="20"/>
              </w:rPr>
              <w:t xml:space="preserve">комплексное)   </w:t>
            </w:r>
            <w:proofErr w:type="gram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A04.23.002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Эхоэнцефалография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A05.10.004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Ра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сшифровка, описание и </w:t>
            </w:r>
            <w:r w:rsidRPr="00064EA8">
              <w:rPr>
                <w:rFonts w:ascii="Arial" w:hAnsi="Arial" w:cs="Arial"/>
                <w:sz w:val="20"/>
                <w:szCs w:val="20"/>
              </w:rPr>
              <w:t>ин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терпретация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электрокардиографических данных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A05.10.006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Регистрация электрокардиограммы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A05.23.001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Электроэнцефалография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A06.03.005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Ре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нтгенография всего черепа в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одной или более проекциях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A06.09.007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Рентгенография легких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A06.09.006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Флюорография легких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A06.30.002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О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писание и интерпретация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рентгенографических изображений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эндоваскулярные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и другие методы лечения,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реаниматологического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сопровождения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B01.003.004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Ан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естезиологическое пособие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(включая раннее послеоперационное </w:t>
            </w:r>
            <w:proofErr w:type="gramStart"/>
            <w:r w:rsidRPr="00064EA8">
              <w:rPr>
                <w:rFonts w:ascii="Arial" w:hAnsi="Arial" w:cs="Arial"/>
                <w:sz w:val="20"/>
                <w:szCs w:val="20"/>
              </w:rPr>
              <w:t xml:space="preserve">ведение)   </w:t>
            </w:r>
            <w:proofErr w:type="gram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6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A13.29.002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Трудотерапия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15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A13.29.003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Психологическая адаптация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28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A13.29.004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Терапия средой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28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A13.29.005.001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Арттерапия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14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A13.29.006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Психологическое консультирование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A13.29.006.001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Ин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дивидуальное психологическое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консультирование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3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A13.29.006.002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Гр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упповое психологическое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консультирование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A13.29.006.003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Се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мейное психологическое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консультирование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5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A13.29.007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Психологическая коррекция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A13.29.007.001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Ин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дивидуальная психологическая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коррекция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A13.29.007.002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Гр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упповая психологическая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коррекция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A13.29.008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Психотерапия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14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lastRenderedPageBreak/>
              <w:t xml:space="preserve">A13.29.011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Социально-реабилитационная работа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28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A13.30.003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Аутогенная тренировка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14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A17.23.001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Эл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ектрофорез лекарственных </w:t>
            </w: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епаратов при заболеваниях </w:t>
            </w:r>
            <w:r w:rsidRPr="00064EA8">
              <w:rPr>
                <w:rFonts w:ascii="Arial" w:hAnsi="Arial" w:cs="Arial"/>
                <w:sz w:val="20"/>
                <w:szCs w:val="20"/>
              </w:rPr>
              <w:t>це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нтральной нервной системы и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головного мозга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A17.23.002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Да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рсонвализация местная при </w:t>
            </w:r>
            <w:r w:rsidRPr="00064EA8">
              <w:rPr>
                <w:rFonts w:ascii="Arial" w:hAnsi="Arial" w:cs="Arial"/>
                <w:sz w:val="20"/>
                <w:szCs w:val="20"/>
              </w:rPr>
              <w:t>заболе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ваниях центральной нервной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системы и головного мозга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A17.24.002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4EA8">
              <w:rPr>
                <w:rFonts w:ascii="Arial" w:hAnsi="Arial" w:cs="Arial"/>
                <w:sz w:val="20"/>
                <w:szCs w:val="20"/>
              </w:rPr>
              <w:t>Га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>льванотерапия</w:t>
            </w:r>
            <w:proofErr w:type="spellEnd"/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 при заболеваниях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периферической нервной системы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A17.24.003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Токи Бернара при заболевания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периферической нервной системы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A17.24.004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Да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рсонвализация местная при </w:t>
            </w:r>
            <w:r w:rsidRPr="00064EA8">
              <w:rPr>
                <w:rFonts w:ascii="Arial" w:hAnsi="Arial" w:cs="Arial"/>
                <w:sz w:val="20"/>
                <w:szCs w:val="20"/>
              </w:rPr>
              <w:t>за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болеваниях периферической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нервной системы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A17.24.005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Электрофорез ле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карственных </w:t>
            </w:r>
            <w:r w:rsidRPr="00064EA8">
              <w:rPr>
                <w:rFonts w:ascii="Arial" w:hAnsi="Arial" w:cs="Arial"/>
                <w:sz w:val="20"/>
                <w:szCs w:val="20"/>
              </w:rPr>
              <w:t>пр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епаратов при заболеваниях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периферической нервной системы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A17.29.002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Электросон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A17.30.017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Во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здействие электрическим полем </w:t>
            </w:r>
            <w:r w:rsidRPr="00064EA8">
              <w:rPr>
                <w:rFonts w:ascii="Arial" w:hAnsi="Arial" w:cs="Arial"/>
                <w:sz w:val="20"/>
                <w:szCs w:val="20"/>
              </w:rPr>
              <w:t xml:space="preserve">ультравысокой частоты (ЭП </w:t>
            </w:r>
            <w:proofErr w:type="gramStart"/>
            <w:r w:rsidRPr="00064EA8">
              <w:rPr>
                <w:rFonts w:ascii="Arial" w:hAnsi="Arial" w:cs="Arial"/>
                <w:sz w:val="20"/>
                <w:szCs w:val="20"/>
              </w:rPr>
              <w:t xml:space="preserve">УВЧ)   </w:t>
            </w:r>
            <w:proofErr w:type="gramEnd"/>
            <w:r w:rsidRPr="00064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  <w:tr w:rsidR="00A2725F" w:rsidRPr="00064EA8" w:rsidTr="00064EA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A17.30.019      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>Во</w:t>
            </w:r>
            <w:r w:rsidR="00A12144" w:rsidRPr="00064EA8">
              <w:rPr>
                <w:rFonts w:ascii="Arial" w:hAnsi="Arial" w:cs="Arial"/>
                <w:sz w:val="20"/>
                <w:szCs w:val="20"/>
              </w:rPr>
              <w:t xml:space="preserve">здействие переменным магнитным </w:t>
            </w:r>
            <w:r w:rsidRPr="00064EA8">
              <w:rPr>
                <w:rFonts w:ascii="Arial" w:hAnsi="Arial" w:cs="Arial"/>
                <w:sz w:val="20"/>
                <w:szCs w:val="20"/>
              </w:rPr>
              <w:t>полем (</w:t>
            </w:r>
            <w:proofErr w:type="spellStart"/>
            <w:proofErr w:type="gramStart"/>
            <w:r w:rsidRPr="00064EA8">
              <w:rPr>
                <w:rFonts w:ascii="Arial" w:hAnsi="Arial" w:cs="Arial"/>
                <w:sz w:val="20"/>
                <w:szCs w:val="20"/>
              </w:rPr>
              <w:t>ПеМП</w:t>
            </w:r>
            <w:proofErr w:type="spellEnd"/>
            <w:r w:rsidRPr="00064EA8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064EA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064EA8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64EA8">
              <w:rPr>
                <w:rFonts w:ascii="Arial" w:hAnsi="Arial" w:cs="Arial"/>
                <w:sz w:val="20"/>
                <w:szCs w:val="20"/>
              </w:rPr>
              <w:t xml:space="preserve">10          </w:t>
            </w:r>
          </w:p>
        </w:tc>
      </w:tr>
    </w:tbl>
    <w:p w:rsidR="00A2725F" w:rsidRDefault="00A2725F" w:rsidP="005F728E">
      <w:pPr>
        <w:widowControl w:val="0"/>
        <w:autoSpaceDE w:val="0"/>
        <w:autoSpaceDN w:val="0"/>
        <w:adjustRightInd w:val="0"/>
        <w:jc w:val="both"/>
      </w:pPr>
    </w:p>
    <w:p w:rsidR="00A2725F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2725F" w:rsidRDefault="00A2725F" w:rsidP="005F728E">
      <w:pPr>
        <w:widowControl w:val="0"/>
        <w:autoSpaceDE w:val="0"/>
        <w:autoSpaceDN w:val="0"/>
        <w:adjustRightInd w:val="0"/>
        <w:jc w:val="both"/>
      </w:pPr>
    </w:p>
    <w:tbl>
      <w:tblPr>
        <w:tblW w:w="15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3240"/>
        <w:gridCol w:w="4512"/>
        <w:gridCol w:w="1920"/>
        <w:gridCol w:w="1440"/>
        <w:gridCol w:w="1320"/>
        <w:gridCol w:w="1560"/>
      </w:tblGrid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14"/>
                <w:szCs w:val="14"/>
              </w:rPr>
            </w:pPr>
            <w:r w:rsidRPr="005F728E">
              <w:rPr>
                <w:rFonts w:ascii="Arial" w:hAnsi="Arial" w:cs="Arial"/>
                <w:sz w:val="14"/>
                <w:szCs w:val="14"/>
              </w:rPr>
              <w:t xml:space="preserve">   Код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14"/>
                <w:szCs w:val="14"/>
              </w:rPr>
            </w:pPr>
            <w:r w:rsidRPr="005F728E">
              <w:rPr>
                <w:rFonts w:ascii="Arial" w:hAnsi="Arial" w:cs="Arial"/>
                <w:sz w:val="14"/>
                <w:szCs w:val="14"/>
              </w:rPr>
              <w:t xml:space="preserve"> Анатомо-терапевтическо- химическая классификация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14"/>
                <w:szCs w:val="14"/>
              </w:rPr>
            </w:pPr>
            <w:r w:rsidRPr="005F728E">
              <w:rPr>
                <w:rFonts w:ascii="Arial" w:hAnsi="Arial" w:cs="Arial"/>
                <w:sz w:val="14"/>
                <w:szCs w:val="14"/>
              </w:rPr>
              <w:t>Наименовани</w:t>
            </w:r>
            <w:r w:rsidR="004A718F" w:rsidRPr="005F728E">
              <w:rPr>
                <w:rFonts w:ascii="Arial" w:hAnsi="Arial" w:cs="Arial"/>
                <w:sz w:val="14"/>
                <w:szCs w:val="14"/>
              </w:rPr>
              <w:t xml:space="preserve">е лекарственного </w:t>
            </w:r>
            <w:r w:rsidRPr="005F728E">
              <w:rPr>
                <w:rFonts w:ascii="Arial" w:hAnsi="Arial" w:cs="Arial"/>
                <w:sz w:val="14"/>
                <w:szCs w:val="14"/>
              </w:rPr>
              <w:t>препарата &lt;**&gt;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14"/>
                <w:szCs w:val="14"/>
              </w:rPr>
            </w:pPr>
            <w:r w:rsidRPr="005F728E">
              <w:rPr>
                <w:rFonts w:ascii="Arial" w:hAnsi="Arial" w:cs="Arial"/>
                <w:sz w:val="14"/>
                <w:szCs w:val="14"/>
              </w:rPr>
              <w:t xml:space="preserve"> Усредненный показатель частоты </w:t>
            </w:r>
            <w:r w:rsidR="00A2725F" w:rsidRPr="005F728E">
              <w:rPr>
                <w:rFonts w:ascii="Arial" w:hAnsi="Arial" w:cs="Arial"/>
                <w:sz w:val="14"/>
                <w:szCs w:val="14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14"/>
                <w:szCs w:val="14"/>
              </w:rPr>
            </w:pPr>
            <w:r w:rsidRPr="005F728E">
              <w:rPr>
                <w:rFonts w:ascii="Arial" w:hAnsi="Arial" w:cs="Arial"/>
                <w:sz w:val="14"/>
                <w:szCs w:val="14"/>
              </w:rPr>
              <w:t xml:space="preserve"> Единицы </w:t>
            </w:r>
            <w:r w:rsidR="00A2725F" w:rsidRPr="005F728E">
              <w:rPr>
                <w:rFonts w:ascii="Arial" w:hAnsi="Arial" w:cs="Arial"/>
                <w:sz w:val="14"/>
                <w:szCs w:val="14"/>
              </w:rPr>
              <w:t xml:space="preserve">измерения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14"/>
                <w:szCs w:val="14"/>
              </w:rPr>
            </w:pPr>
            <w:r w:rsidRPr="005F728E">
              <w:rPr>
                <w:rFonts w:ascii="Arial" w:hAnsi="Arial" w:cs="Arial"/>
                <w:sz w:val="14"/>
                <w:szCs w:val="14"/>
              </w:rPr>
              <w:t>ССД &lt;***&gt;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14"/>
                <w:szCs w:val="14"/>
              </w:rPr>
            </w:pPr>
            <w:r w:rsidRPr="005F728E">
              <w:rPr>
                <w:rFonts w:ascii="Arial" w:hAnsi="Arial" w:cs="Arial"/>
                <w:sz w:val="14"/>
                <w:szCs w:val="14"/>
              </w:rPr>
              <w:t>СКД &lt;****&gt;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A05BA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Препараты для лечения заболеваний печени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Орнитин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200000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Глицирризиновая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кислота + Фосфолипиды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130 +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2600 +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12000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A06AB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Контактные слабительные средства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A и B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490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A11DA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Витамин B1    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Кокарбоксилаза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Сульбутиамин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12000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Бенфотиамин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Тиамин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A11GA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Аскорбиновая кислота (витамин C)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Аскорбиновая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A11HA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витаминные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препараты     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0,6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Пиридоксин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Витамин E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Рибофлавин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420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A12CX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минеральные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вещества      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Калия и магния </w:t>
            </w:r>
            <w:proofErr w:type="spellStart"/>
            <w:r w:rsidR="00A2725F" w:rsidRPr="005F728E">
              <w:rPr>
                <w:rFonts w:ascii="Arial" w:hAnsi="Arial" w:cs="Arial"/>
                <w:sz w:val="20"/>
                <w:szCs w:val="20"/>
              </w:rPr>
              <w:t>аспарагинат</w:t>
            </w:r>
            <w:proofErr w:type="spellEnd"/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20000      </w:t>
            </w:r>
          </w:p>
        </w:tc>
      </w:tr>
      <w:tr w:rsidR="005F728E" w:rsidRPr="005F728E" w:rsidTr="00E31EF4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A16AA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Аминокислоты и их производные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Карнитин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Левокарнитин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Адеметионин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11200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Глутаминовая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30000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A16AX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Прочие препараты для лечения заболеваний желудочно-кишечного тракта и нарушений обмена веществ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Тиоктовая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кислота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16800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B03BB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Фолиевая кислота и ее производные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Фолиевая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B05CX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ирригационные растворы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Декстроза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1200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B05XA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Растворы электролитов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0,6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Кальция хлорид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Магния сульфат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25000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Калия хлорид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Натрия хлорид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10000      </w:t>
            </w:r>
          </w:p>
        </w:tc>
      </w:tr>
      <w:tr w:rsidR="005F728E" w:rsidRPr="005F728E" w:rsidTr="00A24FD2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C01EB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заболеваний сердца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Калия и магния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оротат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20000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D08AX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антисептики и дезинфицирующие средства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Бриллиантовый зеленый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Водорода пероксид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Этанол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  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G01AX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Прочие противомикробные препараты и антисептики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Фуразолидон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G02CB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Ингибиторы пролактина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Бромокриптин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420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H02AB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0,08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Преднизолон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Гидрокортизон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L03AX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иммуностимуляторы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Пирогенал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мкг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M01AB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уксусной кислоты и родственные соединения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Диклофенак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Индометацин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1125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N03AA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Барбитураты и их производные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Фенобарбитал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N03AF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карбоксамида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Окскарбазепин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Карбамазепин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11200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N03AG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жирных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кислот        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Вальпроевая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кислота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Гамма-аминомасляная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кислота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3750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75000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N04AA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Третичные амины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0,4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Бипериден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70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Тригексифенидил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14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N04BB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адамантана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Амантадин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4200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N05AA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Алифатические 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Хлорпромазин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Левомепромазин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1400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Промазин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20000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Пиперазиновые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0,03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Перфеназин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Флуфеназин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Трифлуоперазин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280 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N05AC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Пиперидиновые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Тиоридазин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2800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Перициазин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420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N05AD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бутирофенона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Галоперидол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140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Дроперидол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25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N05AE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индола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0,02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Сертиндол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252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N05AF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тиоксантена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Флупентиксол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Зуклопентиксол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560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Хлорпротиксен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3000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N05AH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Диазепины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оксазепины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тиазепины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0,02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Кветиапин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8400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N05AL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Бензамиды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Сульпирид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8400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Тиаприд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4500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N05AX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антипсихотические средства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Рисперидон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84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N05BA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="00A2725F" w:rsidRPr="005F728E"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Бромдигидрохлорфенилбен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>зодиазепин</w:t>
            </w:r>
            <w:proofErr w:type="spellEnd"/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Оксазепам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350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Лоразепам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Хлордиазепоксид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Медазепам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Алпразолам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Тофизопам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2250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lastRenderedPageBreak/>
              <w:t xml:space="preserve">N05BB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дифенилметана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Гидроксизин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N05CD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Мидазолам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3,5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35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Нитразепам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70  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N05CF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Бензодиазепино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-подобные средства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Зопиклон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75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Золпидем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50  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N06AA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Неселективные ингибиторы обратного захвата моноаминов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Мапротилин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Имипрамин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2400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Амитриптилин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750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Кломипрамин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N06AB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Селективные ингибиторы обратного захвата серотонина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Пароксетин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420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Сертралин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4200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Флуоксетин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900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Циталопрам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560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Флувоксамин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Эсциталопрам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N06AX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антидепрессанты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Пирлиндол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Миансерин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Тразодон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6000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Миртазапин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450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Венлафаксин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Милнаципран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Пипофезин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N06BC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ксантина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Кофеин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5000       </w:t>
            </w:r>
          </w:p>
        </w:tc>
      </w:tr>
      <w:tr w:rsidR="004A718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N06BX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ноотропные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препараты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0,7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F" w:rsidRPr="005F728E" w:rsidRDefault="004A718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Гопантеновая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Деанола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ацеглумат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Никотиноил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гамма-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аминомасляная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1600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Ацетилкарнитин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Идебенон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90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900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Глицин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21000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Винпоцетин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Пирацетам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1200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12000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N-карбамоилметил-4-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фенил-2-пирролидон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8400       </w:t>
            </w:r>
          </w:p>
        </w:tc>
      </w:tr>
      <w:tr w:rsidR="005F728E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lastRenderedPageBreak/>
              <w:t xml:space="preserve">N07BB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Препараты, применяемые при алкогольной зависимости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Метадоксин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900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4500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Дисульфирам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2000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Налтрексон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1400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Налтрексон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380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380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N07XX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Прочие препараты для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лечения заболеваний нервной системы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Этилметилги</w:t>
            </w:r>
            <w:r w:rsidR="005F728E" w:rsidRPr="005F728E">
              <w:rPr>
                <w:rFonts w:ascii="Arial" w:hAnsi="Arial" w:cs="Arial"/>
                <w:sz w:val="20"/>
                <w:szCs w:val="20"/>
              </w:rPr>
              <w:t>дроксипири</w:t>
            </w:r>
            <w:r w:rsidRPr="005F728E"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сукцинат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1200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P01AB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нитроимидазола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Метронидазол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10500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V03AB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Антидоты             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Натрия тиосульфат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9000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Налоксон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Димеркаптопропансуль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>фонат</w:t>
            </w:r>
            <w:proofErr w:type="spellEnd"/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 натрия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500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Флумазенил</w:t>
            </w:r>
            <w:proofErr w:type="spellEnd"/>
            <w:r w:rsidRPr="005F72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  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V03AX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Прочие лечебные средства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28E">
              <w:rPr>
                <w:rFonts w:ascii="Arial" w:hAnsi="Arial" w:cs="Arial"/>
                <w:sz w:val="20"/>
                <w:szCs w:val="20"/>
              </w:rPr>
              <w:t>Диметилоксобутилфосфо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>нилдиметилат</w:t>
            </w:r>
            <w:proofErr w:type="spellEnd"/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450        </w:t>
            </w: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Цианамид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72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1512       </w:t>
            </w:r>
          </w:p>
        </w:tc>
      </w:tr>
      <w:tr w:rsidR="005F728E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V06DE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Аминокислоты, углеводы, минеральные вещества, витамины в комбинации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Аминокислоты для </w:t>
            </w:r>
            <w:r w:rsidR="00A2725F" w:rsidRPr="005F728E">
              <w:rPr>
                <w:rFonts w:ascii="Arial" w:hAnsi="Arial" w:cs="Arial"/>
                <w:sz w:val="20"/>
                <w:szCs w:val="20"/>
              </w:rPr>
              <w:t xml:space="preserve">парентерального питания + Прочие препараты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3000       </w:t>
            </w:r>
          </w:p>
        </w:tc>
      </w:tr>
      <w:tr w:rsidR="005F728E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V07AB    </w:t>
            </w:r>
          </w:p>
        </w:tc>
        <w:tc>
          <w:tcPr>
            <w:tcW w:w="7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Растворители и разбавители, включая ирригационные растворы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E" w:rsidRPr="005F728E" w:rsidRDefault="005F728E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5F" w:rsidRPr="005F728E" w:rsidTr="005F728E">
        <w:trPr>
          <w:trHeight w:val="2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Вода для инъекций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F728E" w:rsidRDefault="00A2725F" w:rsidP="005F72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F728E">
              <w:rPr>
                <w:rFonts w:ascii="Arial" w:hAnsi="Arial" w:cs="Arial"/>
                <w:sz w:val="20"/>
                <w:szCs w:val="20"/>
              </w:rPr>
              <w:t xml:space="preserve">100        </w:t>
            </w:r>
          </w:p>
        </w:tc>
      </w:tr>
    </w:tbl>
    <w:p w:rsidR="00A2725F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2725F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A2725F" w:rsidRDefault="00A2725F" w:rsidP="005F728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3000"/>
        <w:gridCol w:w="1800"/>
      </w:tblGrid>
      <w:tr w:rsidR="00A2725F">
        <w:trPr>
          <w:trHeight w:val="36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8269F" w:rsidRDefault="00A2725F" w:rsidP="005F72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8269F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вида лечебного    </w:t>
            </w:r>
            <w:r w:rsidRPr="0058269F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питания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8269F" w:rsidRDefault="00A2725F" w:rsidP="005F72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8269F">
              <w:rPr>
                <w:rFonts w:ascii="Courier New" w:hAnsi="Courier New" w:cs="Courier New"/>
                <w:sz w:val="18"/>
                <w:szCs w:val="18"/>
              </w:rPr>
              <w:t xml:space="preserve">Усредненный показатель </w:t>
            </w:r>
            <w:r w:rsidRPr="0058269F"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частоты предоставления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8269F" w:rsidRDefault="00A2725F" w:rsidP="005F72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8269F">
              <w:rPr>
                <w:rFonts w:ascii="Courier New" w:hAnsi="Courier New" w:cs="Courier New"/>
                <w:sz w:val="18"/>
                <w:szCs w:val="18"/>
              </w:rPr>
              <w:t xml:space="preserve"> Количество  </w:t>
            </w:r>
          </w:p>
        </w:tc>
      </w:tr>
      <w:tr w:rsidR="00A2725F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8269F" w:rsidRDefault="00A2725F" w:rsidP="005F72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8269F">
              <w:rPr>
                <w:rFonts w:ascii="Courier New" w:hAnsi="Courier New" w:cs="Courier New"/>
                <w:sz w:val="18"/>
                <w:szCs w:val="18"/>
              </w:rPr>
              <w:t xml:space="preserve">Основной вариант стандартной диеты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8269F" w:rsidRDefault="00A2725F" w:rsidP="005F72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8269F">
              <w:rPr>
                <w:rFonts w:ascii="Courier New" w:hAnsi="Courier New" w:cs="Courier New"/>
                <w:sz w:val="18"/>
                <w:szCs w:val="18"/>
              </w:rPr>
              <w:t xml:space="preserve">1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F" w:rsidRPr="0058269F" w:rsidRDefault="00A2725F" w:rsidP="005F72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8269F">
              <w:rPr>
                <w:rFonts w:ascii="Courier New" w:hAnsi="Courier New" w:cs="Courier New"/>
                <w:sz w:val="18"/>
                <w:szCs w:val="18"/>
              </w:rPr>
              <w:t xml:space="preserve">27           </w:t>
            </w:r>
          </w:p>
        </w:tc>
      </w:tr>
    </w:tbl>
    <w:p w:rsidR="00A2725F" w:rsidRDefault="00A2725F" w:rsidP="005F728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--------------------------------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49"/>
      <w:bookmarkEnd w:id="3"/>
      <w:r w:rsidRPr="005F728E">
        <w:rPr>
          <w:rFonts w:ascii="Arial" w:hAnsi="Arial" w:cs="Arial"/>
          <w:sz w:val="20"/>
          <w:szCs w:val="20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50"/>
      <w:bookmarkEnd w:id="4"/>
      <w:r w:rsidRPr="005F728E">
        <w:rPr>
          <w:rFonts w:ascii="Arial" w:hAnsi="Arial" w:cs="Arial"/>
          <w:sz w:val="20"/>
          <w:szCs w:val="20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51"/>
      <w:bookmarkEnd w:id="5"/>
      <w:r w:rsidRPr="005F728E">
        <w:rPr>
          <w:rFonts w:ascii="Arial" w:hAnsi="Arial" w:cs="Arial"/>
          <w:sz w:val="20"/>
          <w:szCs w:val="20"/>
        </w:rPr>
        <w:t>&lt;***&gt; Средняя суточная доза.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52"/>
      <w:bookmarkEnd w:id="6"/>
      <w:r w:rsidRPr="005F728E">
        <w:rPr>
          <w:rFonts w:ascii="Arial" w:hAnsi="Arial" w:cs="Arial"/>
          <w:sz w:val="20"/>
          <w:szCs w:val="20"/>
        </w:rPr>
        <w:t>&lt;****&gt; Средняя курсовая доза.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Примечания: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</w:t>
      </w:r>
      <w:r w:rsidRPr="005F728E">
        <w:rPr>
          <w:rFonts w:ascii="Arial" w:hAnsi="Arial" w:cs="Arial"/>
          <w:sz w:val="20"/>
          <w:szCs w:val="20"/>
        </w:rPr>
        <w:lastRenderedPageBreak/>
        <w:t>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2725F" w:rsidRPr="005F728E" w:rsidRDefault="00A2725F" w:rsidP="005F72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F728E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5F728E">
        <w:rPr>
          <w:rFonts w:ascii="Arial" w:hAnsi="Arial" w:cs="Arial"/>
          <w:sz w:val="20"/>
          <w:szCs w:val="20"/>
        </w:rPr>
        <w:t>: примечание.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A2725F" w:rsidRPr="005F728E" w:rsidRDefault="00A2725F" w:rsidP="005F72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728E">
        <w:rPr>
          <w:rFonts w:ascii="Arial" w:hAnsi="Arial" w:cs="Arial"/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725F" w:rsidRPr="005F728E" w:rsidRDefault="00A2725F" w:rsidP="005F72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725F" w:rsidRDefault="00A2725F" w:rsidP="005F72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77E6A" w:rsidRDefault="00177E6A" w:rsidP="005F728E"/>
    <w:sectPr w:rsidR="00177E6A" w:rsidSect="00F4637C">
      <w:pgSz w:w="16840" w:h="11907" w:orient="landscape" w:code="9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5F"/>
    <w:rsid w:val="00064EA8"/>
    <w:rsid w:val="000F2BBF"/>
    <w:rsid w:val="000F44C6"/>
    <w:rsid w:val="0013665B"/>
    <w:rsid w:val="0014064F"/>
    <w:rsid w:val="00174F1B"/>
    <w:rsid w:val="00177E6A"/>
    <w:rsid w:val="001A6DAD"/>
    <w:rsid w:val="00231CEC"/>
    <w:rsid w:val="00297470"/>
    <w:rsid w:val="002B748F"/>
    <w:rsid w:val="002E10E7"/>
    <w:rsid w:val="00302F2B"/>
    <w:rsid w:val="003300A6"/>
    <w:rsid w:val="003332AF"/>
    <w:rsid w:val="0035209C"/>
    <w:rsid w:val="00383C80"/>
    <w:rsid w:val="003A48C9"/>
    <w:rsid w:val="00436794"/>
    <w:rsid w:val="004629A0"/>
    <w:rsid w:val="00465E89"/>
    <w:rsid w:val="004A718F"/>
    <w:rsid w:val="004B31C7"/>
    <w:rsid w:val="00534B71"/>
    <w:rsid w:val="00550999"/>
    <w:rsid w:val="00567B6D"/>
    <w:rsid w:val="0058269F"/>
    <w:rsid w:val="00596C7D"/>
    <w:rsid w:val="005F728E"/>
    <w:rsid w:val="00655A47"/>
    <w:rsid w:val="006F3AFB"/>
    <w:rsid w:val="0071042A"/>
    <w:rsid w:val="007227E7"/>
    <w:rsid w:val="0074291E"/>
    <w:rsid w:val="00763493"/>
    <w:rsid w:val="0079117B"/>
    <w:rsid w:val="00805C16"/>
    <w:rsid w:val="008F76ED"/>
    <w:rsid w:val="0090139F"/>
    <w:rsid w:val="00925907"/>
    <w:rsid w:val="00997BDE"/>
    <w:rsid w:val="009A5A76"/>
    <w:rsid w:val="009D7464"/>
    <w:rsid w:val="009F4ADD"/>
    <w:rsid w:val="00A12144"/>
    <w:rsid w:val="00A1619E"/>
    <w:rsid w:val="00A17342"/>
    <w:rsid w:val="00A24FD2"/>
    <w:rsid w:val="00A2725F"/>
    <w:rsid w:val="00A61D58"/>
    <w:rsid w:val="00A90570"/>
    <w:rsid w:val="00AA50EF"/>
    <w:rsid w:val="00AD02EA"/>
    <w:rsid w:val="00B11754"/>
    <w:rsid w:val="00B77F62"/>
    <w:rsid w:val="00BB6D75"/>
    <w:rsid w:val="00BE6087"/>
    <w:rsid w:val="00C709CF"/>
    <w:rsid w:val="00CB010A"/>
    <w:rsid w:val="00CB2C54"/>
    <w:rsid w:val="00CC01D3"/>
    <w:rsid w:val="00CE05B8"/>
    <w:rsid w:val="00CE2F19"/>
    <w:rsid w:val="00CE3420"/>
    <w:rsid w:val="00CF23BA"/>
    <w:rsid w:val="00D211A0"/>
    <w:rsid w:val="00D737E6"/>
    <w:rsid w:val="00DB68CB"/>
    <w:rsid w:val="00E31EF4"/>
    <w:rsid w:val="00E3563E"/>
    <w:rsid w:val="00E40E6A"/>
    <w:rsid w:val="00E752D3"/>
    <w:rsid w:val="00E97A5E"/>
    <w:rsid w:val="00F4637C"/>
    <w:rsid w:val="00FA493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BA067C-57F6-46A4-AFD2-07196B9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3E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A493E"/>
    <w:pPr>
      <w:spacing w:before="240" w:after="60"/>
      <w:ind w:firstLine="72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FA493E"/>
    <w:rPr>
      <w:rFonts w:ascii="Times New Roman" w:hAnsi="Times New Roman"/>
      <w:b/>
      <w:lang w:eastAsia="ru-RU"/>
    </w:rPr>
  </w:style>
  <w:style w:type="paragraph" w:styleId="a3">
    <w:name w:val="header"/>
    <w:basedOn w:val="a"/>
    <w:link w:val="a4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493E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A493E"/>
    <w:rPr>
      <w:rFonts w:ascii="Calibri" w:hAnsi="Calibri"/>
      <w:lang w:eastAsia="ru-RU"/>
    </w:rPr>
  </w:style>
  <w:style w:type="character" w:styleId="a7">
    <w:name w:val="Hyperlink"/>
    <w:basedOn w:val="a0"/>
    <w:uiPriority w:val="99"/>
    <w:rsid w:val="00FA49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A4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493E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A2725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A27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2725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2725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4242</Words>
  <Characters>24185</Characters>
  <Application>Microsoft Office Word</Application>
  <DocSecurity>0</DocSecurity>
  <Lines>201</Lines>
  <Paragraphs>56</Paragraphs>
  <ScaleCrop>false</ScaleCrop>
  <Company>HP</Company>
  <LinksUpToDate>false</LinksUpToDate>
  <CharactersWithSpaces>28371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3</cp:revision>
  <cp:lastPrinted>2015-07-07T07:57:00Z</cp:lastPrinted>
  <dcterms:created xsi:type="dcterms:W3CDTF">2014-10-16T03:21:00Z</dcterms:created>
  <dcterms:modified xsi:type="dcterms:W3CDTF">2015-07-07T07:57:00Z</dcterms:modified>
</cp:coreProperties>
</file>