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D5" w:rsidRDefault="009721D5" w:rsidP="009721D5">
      <w:pPr>
        <w:jc w:val="center"/>
        <w:rPr>
          <w:b/>
        </w:rPr>
      </w:pPr>
      <w:r>
        <w:rPr>
          <w:b/>
        </w:rPr>
        <w:t xml:space="preserve">ДОГОВОР ВОЗМЕЗДНОГО ОКАЗАНИЯ УСЛУГ </w:t>
      </w:r>
    </w:p>
    <w:p w:rsidR="009721D5" w:rsidRPr="00172F6E" w:rsidRDefault="009721D5" w:rsidP="009721D5">
      <w:pPr>
        <w:rPr>
          <w:b/>
        </w:rPr>
      </w:pPr>
      <w:r w:rsidRPr="00172F6E">
        <w:rPr>
          <w:b/>
        </w:rPr>
        <w:t xml:space="preserve">г. Магнитогорск                                                          </w:t>
      </w:r>
      <w:r w:rsidR="00A43D80" w:rsidRPr="00172F6E">
        <w:rPr>
          <w:b/>
        </w:rPr>
        <w:t xml:space="preserve">                          </w:t>
      </w:r>
      <w:proofErr w:type="gramStart"/>
      <w:r w:rsidR="00A43D80" w:rsidRPr="00172F6E">
        <w:rPr>
          <w:b/>
        </w:rPr>
        <w:t xml:space="preserve">   </w:t>
      </w:r>
      <w:r w:rsidRPr="00172F6E">
        <w:rPr>
          <w:b/>
        </w:rPr>
        <w:t>«</w:t>
      </w:r>
      <w:proofErr w:type="gramEnd"/>
      <w:r w:rsidRPr="00172F6E">
        <w:rPr>
          <w:b/>
        </w:rPr>
        <w:t>___» _______ 202</w:t>
      </w:r>
      <w:r w:rsidR="009C74A3" w:rsidRPr="00172F6E">
        <w:rPr>
          <w:b/>
        </w:rPr>
        <w:t>4</w:t>
      </w:r>
      <w:r w:rsidRPr="00172F6E">
        <w:rPr>
          <w:b/>
        </w:rPr>
        <w:t xml:space="preserve"> г.</w:t>
      </w:r>
    </w:p>
    <w:p w:rsidR="009721D5" w:rsidRPr="00172F6E" w:rsidRDefault="00282CF9" w:rsidP="009721D5">
      <w:pPr>
        <w:jc w:val="both"/>
      </w:pPr>
      <w:r w:rsidRPr="00172F6E">
        <w:rPr>
          <w:b/>
        </w:rPr>
        <w:t xml:space="preserve">       </w:t>
      </w:r>
      <w:r w:rsidR="009721D5" w:rsidRPr="00172F6E">
        <w:rPr>
          <w:b/>
        </w:rPr>
        <w:t xml:space="preserve">Государственное бюджетное учреждение здравоохранения «Областной наркологический диспансер», </w:t>
      </w:r>
      <w:r w:rsidR="009721D5" w:rsidRPr="00172F6E">
        <w:t xml:space="preserve">в лице </w:t>
      </w:r>
      <w:proofErr w:type="spellStart"/>
      <w:r w:rsidR="002E77D6">
        <w:t>И.о</w:t>
      </w:r>
      <w:proofErr w:type="spellEnd"/>
      <w:r w:rsidR="002E77D6">
        <w:t xml:space="preserve">. </w:t>
      </w:r>
      <w:r w:rsidR="009721D5" w:rsidRPr="00172F6E">
        <w:t xml:space="preserve">главного врача Ефименко Галины Витальевны, действующего на основании </w:t>
      </w:r>
      <w:r w:rsidR="002E77D6">
        <w:t>приказа Министерства здравоохранения Челябинской области № 615 л от 08.10.2024г.</w:t>
      </w:r>
      <w:r w:rsidR="009721D5" w:rsidRPr="00172F6E">
        <w:t xml:space="preserve">, Постановления Правительства РФ от 11 мая 2023 г. N 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1006», </w:t>
      </w:r>
      <w:r w:rsidR="008E6033" w:rsidRPr="00172F6E">
        <w:t>Лицензии на осуществление Медицинской деятельности: при проведении медицинских осмотров, регистрационный номер лицензии: Л041-01024-74/00341544 от 05.07.2016г., срок действия лицензии: бессрочно (выдана Министерством здравоохранения Челябинской области, г. Челябинск, ул. Кирова, д.165, тел. 8 (351) 242-2222)</w:t>
      </w:r>
      <w:r w:rsidR="009721D5" w:rsidRPr="00172F6E">
        <w:t xml:space="preserve">, Свидетельства о внесении записи в Единый государственный реестр юридических лиц № 1027402171741, серия 74 № 005729787, выданного Межрайонной инспекцией Федеральной налоговой службы № 16 по Челябинской области от 23.11.2011г., сайт </w:t>
      </w:r>
      <w:hyperlink r:id="rId5" w:history="1">
        <w:r w:rsidR="009721D5" w:rsidRPr="00172F6E">
          <w:rPr>
            <w:color w:val="0563C1"/>
            <w:u w:val="single"/>
          </w:rPr>
          <w:t>www.ond-mgn74.ru</w:t>
        </w:r>
      </w:hyperlink>
      <w:r w:rsidR="009721D5" w:rsidRPr="00172F6E">
        <w:t xml:space="preserve">, эл. почта narcolog.mgn@mail.ru., именуемое в дальнейшем </w:t>
      </w:r>
      <w:r w:rsidR="009721D5" w:rsidRPr="00172F6E">
        <w:rPr>
          <w:b/>
        </w:rPr>
        <w:t>«Исполнитель»</w:t>
      </w:r>
      <w:r w:rsidR="009721D5" w:rsidRPr="00172F6E">
        <w:t xml:space="preserve"> и _____________________________________________________________, в лице _____________________________________________, действующего на основании _________________________, именуемое в дальнейшем </w:t>
      </w:r>
      <w:r w:rsidR="009721D5" w:rsidRPr="00172F6E">
        <w:rPr>
          <w:b/>
        </w:rPr>
        <w:t>«Заказчик»</w:t>
      </w:r>
      <w:r w:rsidR="00172F6E">
        <w:rPr>
          <w:b/>
        </w:rPr>
        <w:t>,</w:t>
      </w:r>
      <w:r w:rsidR="009721D5" w:rsidRPr="00172F6E">
        <w:t xml:space="preserve"> заключили договор о нижеследующем:</w:t>
      </w:r>
    </w:p>
    <w:p w:rsidR="009721D5" w:rsidRDefault="00A43D80" w:rsidP="009721D5">
      <w:pPr>
        <w:jc w:val="center"/>
        <w:rPr>
          <w:b/>
        </w:rPr>
      </w:pPr>
      <w:r>
        <w:rPr>
          <w:b/>
        </w:rPr>
        <w:t xml:space="preserve">1. </w:t>
      </w:r>
      <w:r w:rsidR="009721D5">
        <w:rPr>
          <w:b/>
        </w:rPr>
        <w:t>Предмет договора</w:t>
      </w:r>
    </w:p>
    <w:p w:rsidR="009721D5" w:rsidRDefault="009721D5" w:rsidP="00A43D80">
      <w:pPr>
        <w:jc w:val="both"/>
      </w:pPr>
      <w:r>
        <w:t>1.1</w:t>
      </w:r>
      <w:r w:rsidR="00282CF9">
        <w:t>.</w:t>
      </w:r>
      <w:r>
        <w:t xml:space="preserve"> Согласно договора возмездного оказания услуг Исполнитель обязуется оказать услуги по предварительному и периодическому медицинскому осмотру врачом-психиатром-наркологом, указанные в п.1.2</w:t>
      </w:r>
      <w:proofErr w:type="gramStart"/>
      <w:r>
        <w:t>. настоящего</w:t>
      </w:r>
      <w:proofErr w:type="gramEnd"/>
      <w:r>
        <w:t xml:space="preserve"> договора, а Заказчик обязуется оплатить нижеуказанные услуги.</w:t>
      </w:r>
    </w:p>
    <w:p w:rsidR="009721D5" w:rsidRDefault="009721D5" w:rsidP="00A43D80">
      <w:pPr>
        <w:jc w:val="both"/>
      </w:pPr>
      <w:r>
        <w:t>1.2 Наименование услуги:</w:t>
      </w:r>
    </w:p>
    <w:p w:rsidR="009721D5" w:rsidRDefault="009721D5" w:rsidP="00A43D80">
      <w:pPr>
        <w:jc w:val="both"/>
        <w:rPr>
          <w:b/>
          <w:i/>
        </w:rPr>
      </w:pPr>
      <w:r>
        <w:rPr>
          <w:b/>
          <w:i/>
        </w:rPr>
        <w:t>- «Профилактический прием (осмотр, консультация) врача психиатра-нарколога (код услуги В04.036.002)».</w:t>
      </w:r>
    </w:p>
    <w:p w:rsidR="009721D5" w:rsidRPr="007C210A" w:rsidRDefault="009721D5" w:rsidP="00A43D80">
      <w:pPr>
        <w:jc w:val="both"/>
      </w:pPr>
      <w:r>
        <w:t>1.3. Срок оказания услуг</w:t>
      </w:r>
      <w:r w:rsidR="007C210A">
        <w:t>:</w:t>
      </w:r>
      <w:r>
        <w:t xml:space="preserve"> </w:t>
      </w:r>
      <w:r w:rsidRPr="007C210A">
        <w:t xml:space="preserve">с </w:t>
      </w:r>
      <w:r w:rsidR="007C210A" w:rsidRPr="007C210A">
        <w:t>момента подписания договора и до 30.12.2024г.</w:t>
      </w:r>
    </w:p>
    <w:p w:rsidR="00A43D80" w:rsidRDefault="009721D5" w:rsidP="00A43D80">
      <w:pPr>
        <w:spacing w:line="276" w:lineRule="auto"/>
        <w:jc w:val="both"/>
      </w:pPr>
      <w:r>
        <w:t>1.4. Для оказания услуг, Заказчику, при заключении договора, необходимо предоставить график прохождения профилактического осмотра, а за 1 месяц до начала оказания услуг предоставить список сотрудников, подлежащих профилактическому осмотру с указанием Ф.И.О.</w:t>
      </w:r>
      <w:r w:rsidR="008342E0">
        <w:t xml:space="preserve"> </w:t>
      </w:r>
      <w:r>
        <w:t>(полностью), даты рождения, адрес (место прописки)</w:t>
      </w:r>
      <w:r w:rsidR="00940646">
        <w:t xml:space="preserve">, графой с подписями Потребителя об ознакомлении с </w:t>
      </w:r>
      <w:r w:rsidR="008342E0">
        <w:t>порядком и условиями предоставления медицинской услуги по договору</w:t>
      </w:r>
      <w:r w:rsidR="00940646">
        <w:t xml:space="preserve"> </w:t>
      </w:r>
      <w:r>
        <w:t>и чистой графой для отметок сотрудников Исполнителя, который заверяется печатью и подписью должностных лиц. Списки предоставлять на бумажном носителе, в алфавитном порядке, напечатан шрифтом 1</w:t>
      </w:r>
      <w:r w:rsidR="00B16265" w:rsidRPr="008342E0">
        <w:t>2</w:t>
      </w:r>
      <w:r>
        <w:t>, читабелен</w:t>
      </w:r>
      <w:r w:rsidR="00F6727B">
        <w:t xml:space="preserve"> (</w:t>
      </w:r>
      <w:r w:rsidR="00A11E84">
        <w:t xml:space="preserve">в </w:t>
      </w:r>
      <w:r w:rsidR="00F6727B">
        <w:t>каб.8)</w:t>
      </w:r>
      <w:r>
        <w:t xml:space="preserve">, а также в электронном варианте, направлять по адресу: </w:t>
      </w:r>
      <w:hyperlink r:id="rId6" w:history="1">
        <w:r>
          <w:rPr>
            <w:rStyle w:val="a3"/>
            <w:lang w:val="en-US"/>
          </w:rPr>
          <w:t>tvm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ond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282CF9" w:rsidRPr="004D2129" w:rsidRDefault="00282CF9" w:rsidP="004D2129">
      <w:pPr>
        <w:spacing w:line="276" w:lineRule="auto"/>
        <w:jc w:val="both"/>
        <w:rPr>
          <w:rFonts w:eastAsiaTheme="minorEastAsia"/>
        </w:rPr>
      </w:pPr>
      <w:r w:rsidRPr="004D2129">
        <w:rPr>
          <w:rFonts w:eastAsia="Calibri"/>
          <w:lang w:eastAsia="en-US"/>
        </w:rPr>
        <w:t>1.5. Получателем платных медицинских услуг по настоящему договору является Потребитель, в пользу которого приобретает платные медицинские услуги Заказчик.</w:t>
      </w:r>
    </w:p>
    <w:p w:rsidR="009721D5" w:rsidRDefault="009721D5" w:rsidP="004D2129">
      <w:pPr>
        <w:spacing w:line="276" w:lineRule="auto"/>
        <w:jc w:val="both"/>
      </w:pPr>
      <w:r>
        <w:t>1.</w:t>
      </w:r>
      <w:r w:rsidR="006D0931">
        <w:t>6</w:t>
      </w:r>
      <w:r w:rsidR="004B7866">
        <w:t>. Предварительный</w:t>
      </w:r>
      <w:r>
        <w:t xml:space="preserve"> медицинский осмотр при приеме на работу осуществляется согласно направлению на медицинскую комиссию, выданному работнику Заказчиком.</w:t>
      </w:r>
    </w:p>
    <w:p w:rsidR="00F6727B" w:rsidRDefault="009721D5" w:rsidP="00A43D80">
      <w:pPr>
        <w:jc w:val="both"/>
      </w:pPr>
      <w:r>
        <w:t>1.</w:t>
      </w:r>
      <w:r w:rsidR="006D0931">
        <w:t>7</w:t>
      </w:r>
      <w:r>
        <w:t>. Место проведения медицинского осмотра врачом-психиатром-наркологом</w:t>
      </w:r>
      <w:r w:rsidR="00F6727B">
        <w:t xml:space="preserve"> </w:t>
      </w:r>
      <w:r w:rsidR="0022037C">
        <w:t xml:space="preserve">осуществляется </w:t>
      </w:r>
      <w:r w:rsidR="00F6727B">
        <w:t>по адресу:</w:t>
      </w:r>
    </w:p>
    <w:p w:rsidR="005537CD" w:rsidRDefault="005537CD" w:rsidP="005537CD">
      <w:pPr>
        <w:jc w:val="both"/>
      </w:pPr>
      <w:r>
        <w:t>- ул. Кирова, д. 99 (часы приема с 8.00ч. до 15.30ч., обед с 11.30ч. до 12.00ч, в рабочие дни);</w:t>
      </w:r>
    </w:p>
    <w:p w:rsidR="005537CD" w:rsidRDefault="005537CD" w:rsidP="005537CD">
      <w:pPr>
        <w:jc w:val="both"/>
      </w:pPr>
      <w:r>
        <w:t>- пр. Пушкина, д. 4 (часы приема с 8.00ч. до 15.30ч.,</w:t>
      </w:r>
      <w:r w:rsidRPr="00720EE1">
        <w:t xml:space="preserve"> </w:t>
      </w:r>
      <w:r>
        <w:t>обед с 11.30ч. до 12.00ч., в рабочие дни);</w:t>
      </w:r>
    </w:p>
    <w:p w:rsidR="005537CD" w:rsidRDefault="005537CD" w:rsidP="005537CD">
      <w:pPr>
        <w:jc w:val="both"/>
      </w:pPr>
      <w:r>
        <w:t>- ул. Фадеева, д. 22 (часы приема с 8.00ч. до 15.30ч., обед с 12.00ч. до 12.30ч., в рабочие дни).</w:t>
      </w:r>
    </w:p>
    <w:p w:rsidR="00940646" w:rsidRPr="00DC6EAF" w:rsidRDefault="00940646" w:rsidP="009406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lastRenderedPageBreak/>
        <w:t>1.</w:t>
      </w:r>
      <w:r w:rsidR="006D0931">
        <w:t>8</w:t>
      </w:r>
      <w:r>
        <w:t xml:space="preserve">. </w:t>
      </w:r>
      <w:r w:rsidRPr="00A76B53">
        <w:rPr>
          <w:rFonts w:eastAsiaTheme="minorEastAsia"/>
        </w:rPr>
        <w:t>Платная медицинская услуга предоставляется при наличии информир</w:t>
      </w:r>
      <w:r w:rsidR="001D2643">
        <w:rPr>
          <w:rFonts w:eastAsiaTheme="minorEastAsia"/>
        </w:rPr>
        <w:t xml:space="preserve">ованного добровольного согласия на медицинское вмешательство и </w:t>
      </w:r>
      <w:r w:rsidR="00595A44">
        <w:rPr>
          <w:rFonts w:eastAsiaTheme="minorEastAsia"/>
        </w:rPr>
        <w:t>добровольного согласия на</w:t>
      </w:r>
      <w:r w:rsidR="001D2643">
        <w:rPr>
          <w:rFonts w:eastAsiaTheme="minorEastAsia"/>
        </w:rPr>
        <w:t xml:space="preserve"> обработку персональных данных </w:t>
      </w:r>
      <w:r w:rsidRPr="00A76B53">
        <w:rPr>
          <w:rFonts w:eastAsiaTheme="minorEastAsia"/>
        </w:rPr>
        <w:t>Потребителя, данного в порядке, установленном законодательством Российской Федерации об охране здоровья граждан.</w:t>
      </w:r>
    </w:p>
    <w:p w:rsidR="00940646" w:rsidRPr="00A76B53" w:rsidRDefault="00940646" w:rsidP="0094064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A76B53">
        <w:rPr>
          <w:rFonts w:eastAsiaTheme="minorEastAsia"/>
        </w:rPr>
        <w:t>1.</w:t>
      </w:r>
      <w:r w:rsidR="006D0931">
        <w:rPr>
          <w:rFonts w:eastAsiaTheme="minorEastAsia"/>
        </w:rPr>
        <w:t>9</w:t>
      </w:r>
      <w:r w:rsidRPr="00A76B53">
        <w:rPr>
          <w:rFonts w:eastAsiaTheme="minorEastAsia"/>
        </w:rPr>
        <w:t xml:space="preserve">. </w:t>
      </w:r>
      <w:r w:rsidRPr="00A76B53">
        <w:rPr>
          <w:rFonts w:eastAsia="Calibri"/>
          <w:lang w:eastAsia="en-US"/>
        </w:rPr>
        <w:t xml:space="preserve">Платная медицинская услуга соответствует </w:t>
      </w:r>
      <w:hyperlink r:id="rId7" w:history="1">
        <w:r w:rsidRPr="00DC6EAF">
          <w:rPr>
            <w:rFonts w:eastAsia="Calibri"/>
            <w:lang w:eastAsia="en-US"/>
          </w:rPr>
          <w:t>номенклатуре</w:t>
        </w:r>
      </w:hyperlink>
      <w:r w:rsidRPr="00A76B53">
        <w:rPr>
          <w:rFonts w:eastAsia="Calibri"/>
          <w:lang w:eastAsia="en-US"/>
        </w:rPr>
        <w:t xml:space="preserve"> медицинских услуг, утверждаемой Министерством здравоохранения Российской Федерации.</w:t>
      </w:r>
    </w:p>
    <w:p w:rsidR="00940646" w:rsidRDefault="00940646" w:rsidP="00A43D80">
      <w:pPr>
        <w:jc w:val="both"/>
        <w:rPr>
          <w:rFonts w:eastAsia="Calibri"/>
          <w:lang w:eastAsia="en-US"/>
        </w:rPr>
      </w:pPr>
      <w:r w:rsidRPr="00A76B53">
        <w:rPr>
          <w:rFonts w:eastAsia="Calibri"/>
          <w:lang w:eastAsia="en-US"/>
        </w:rPr>
        <w:t>1.</w:t>
      </w:r>
      <w:r w:rsidR="006D0931">
        <w:rPr>
          <w:rFonts w:eastAsia="Calibri"/>
          <w:lang w:eastAsia="en-US"/>
        </w:rPr>
        <w:t>10</w:t>
      </w:r>
      <w:r w:rsidRPr="00A76B53">
        <w:rPr>
          <w:rFonts w:eastAsia="Calibri"/>
          <w:lang w:eastAsia="en-US"/>
        </w:rPr>
        <w:t>. Платная медицинская услуга оказывается в день обращения Потребителя, на основании предоставленных документов, указанных в п. 1.</w:t>
      </w:r>
      <w:r w:rsidRPr="00DC6EAF">
        <w:rPr>
          <w:rFonts w:eastAsia="Calibri"/>
          <w:lang w:eastAsia="en-US"/>
        </w:rPr>
        <w:t>4</w:t>
      </w:r>
      <w:proofErr w:type="gramStart"/>
      <w:r w:rsidRPr="00A76B53">
        <w:rPr>
          <w:rFonts w:eastAsia="Calibri"/>
          <w:lang w:eastAsia="en-US"/>
        </w:rPr>
        <w:t>. настоящего</w:t>
      </w:r>
      <w:proofErr w:type="gramEnd"/>
      <w:r w:rsidRPr="00A76B53">
        <w:rPr>
          <w:rFonts w:eastAsia="Calibri"/>
          <w:lang w:eastAsia="en-US"/>
        </w:rPr>
        <w:t xml:space="preserve"> договора, в период, указанный в п. </w:t>
      </w:r>
      <w:r w:rsidRPr="00DC6EAF">
        <w:rPr>
          <w:rFonts w:eastAsia="Calibri"/>
          <w:lang w:eastAsia="en-US"/>
        </w:rPr>
        <w:t>1</w:t>
      </w:r>
      <w:r w:rsidRPr="00A76B53">
        <w:rPr>
          <w:rFonts w:eastAsia="Calibri"/>
          <w:lang w:eastAsia="en-US"/>
        </w:rPr>
        <w:t>.</w:t>
      </w:r>
      <w:r w:rsidRPr="00DC6EAF">
        <w:rPr>
          <w:rFonts w:eastAsia="Calibri"/>
          <w:lang w:eastAsia="en-US"/>
        </w:rPr>
        <w:t>3</w:t>
      </w:r>
      <w:r w:rsidR="008342E0">
        <w:rPr>
          <w:rFonts w:eastAsia="Calibri"/>
          <w:lang w:eastAsia="en-US"/>
        </w:rPr>
        <w:t>. настоящего договора.</w:t>
      </w:r>
    </w:p>
    <w:p w:rsidR="00363101" w:rsidRPr="00832273" w:rsidRDefault="00363101" w:rsidP="00A43D80">
      <w:pPr>
        <w:jc w:val="both"/>
        <w:rPr>
          <w:rFonts w:eastAsia="Calibri"/>
          <w:lang w:eastAsia="en-US"/>
        </w:rPr>
      </w:pPr>
    </w:p>
    <w:p w:rsidR="009721D5" w:rsidRDefault="00A43D80" w:rsidP="00A43D80">
      <w:pPr>
        <w:ind w:left="360"/>
        <w:jc w:val="center"/>
        <w:rPr>
          <w:b/>
        </w:rPr>
      </w:pPr>
      <w:r>
        <w:rPr>
          <w:b/>
        </w:rPr>
        <w:t xml:space="preserve">2. </w:t>
      </w:r>
      <w:r w:rsidR="009721D5">
        <w:rPr>
          <w:b/>
        </w:rPr>
        <w:t>Права и обязанности сторон</w:t>
      </w:r>
    </w:p>
    <w:p w:rsidR="009721D5" w:rsidRDefault="00A43D80" w:rsidP="00A43D80">
      <w:pPr>
        <w:jc w:val="both"/>
        <w:rPr>
          <w:b/>
        </w:rPr>
      </w:pPr>
      <w:r>
        <w:rPr>
          <w:b/>
        </w:rPr>
        <w:t xml:space="preserve">2.1. </w:t>
      </w:r>
      <w:r w:rsidR="009721D5">
        <w:rPr>
          <w:b/>
        </w:rPr>
        <w:t>Исполнитель обязан:</w:t>
      </w:r>
    </w:p>
    <w:p w:rsidR="00A43D80" w:rsidRPr="00DC6EAF" w:rsidRDefault="00A43D80" w:rsidP="00A43D80">
      <w:pPr>
        <w:jc w:val="both"/>
      </w:pPr>
      <w:r w:rsidRPr="00DC6EAF">
        <w:t xml:space="preserve">2.1.1. Оказать услугу </w:t>
      </w:r>
      <w:r>
        <w:t xml:space="preserve">в соответствии с приказом Министерства здравоохранения Российской Федерации от 28 января 2021 г. N 29н, </w:t>
      </w:r>
      <w:r w:rsidRPr="00DC6EAF">
        <w:t>с надлежащим качеством, в полном объеме и в срок, указанный в п. 1.</w:t>
      </w:r>
      <w:r w:rsidR="00247DBE">
        <w:t>10</w:t>
      </w:r>
      <w:proofErr w:type="gramStart"/>
      <w:r w:rsidRPr="00DC6EAF">
        <w:t>. настоящего</w:t>
      </w:r>
      <w:proofErr w:type="gramEnd"/>
      <w:r w:rsidRPr="00DC6EAF">
        <w:t xml:space="preserve"> договора.</w:t>
      </w:r>
    </w:p>
    <w:p w:rsidR="00A43D80" w:rsidRPr="00DC6EAF" w:rsidRDefault="00A43D80" w:rsidP="00A43D80">
      <w:pPr>
        <w:jc w:val="both"/>
      </w:pPr>
      <w:r w:rsidRPr="00DC6EAF">
        <w:t>2.1.2. Обеспечить участие высококвалифицированного медицинского персонала для предоставления услуги по настоящему договору.</w:t>
      </w:r>
    </w:p>
    <w:p w:rsidR="00A43D80" w:rsidRPr="00DC6EAF" w:rsidRDefault="00A43D80" w:rsidP="00A43D80">
      <w:pPr>
        <w:jc w:val="both"/>
      </w:pPr>
      <w:r w:rsidRPr="00DC6EAF">
        <w:rPr>
          <w:b/>
        </w:rPr>
        <w:t>2.2. Заказчик обязан:</w:t>
      </w:r>
    </w:p>
    <w:p w:rsidR="00A43D80" w:rsidRPr="00DC6EAF" w:rsidRDefault="00A43D80" w:rsidP="00A43D80">
      <w:pPr>
        <w:jc w:val="both"/>
      </w:pPr>
      <w:r w:rsidRPr="00DC6EAF">
        <w:t>2.2.1. Оплатить услугу до 20 числа месяца, следующего за отчетным.</w:t>
      </w:r>
    </w:p>
    <w:p w:rsidR="00A43D80" w:rsidRPr="00DC6EAF" w:rsidRDefault="00A43D80" w:rsidP="00A43D80">
      <w:pPr>
        <w:jc w:val="both"/>
      </w:pPr>
      <w:r w:rsidRPr="00DC6EAF">
        <w:t>2.2.2. Получить счет и акт оказанных услуг в бухгалтерии Исполнителя на оплату не позднее 10-го числа месяца, следующего за отчетным.</w:t>
      </w:r>
    </w:p>
    <w:p w:rsidR="00A43D80" w:rsidRPr="00DC6EAF" w:rsidRDefault="00A43D80" w:rsidP="00A43D80">
      <w:pPr>
        <w:jc w:val="both"/>
      </w:pPr>
      <w:r w:rsidRPr="00DC6EAF">
        <w:t xml:space="preserve">2.2.3. В случае неисполнения условий договора </w:t>
      </w:r>
      <w:proofErr w:type="spellStart"/>
      <w:r w:rsidRPr="00DC6EAF">
        <w:t>пп</w:t>
      </w:r>
      <w:proofErr w:type="spellEnd"/>
      <w:r w:rsidRPr="00DC6EAF">
        <w:t>.</w:t>
      </w:r>
      <w:r>
        <w:t xml:space="preserve"> </w:t>
      </w:r>
      <w:proofErr w:type="gramStart"/>
      <w:r>
        <w:t>1.4.,</w:t>
      </w:r>
      <w:proofErr w:type="gramEnd"/>
      <w:r w:rsidRPr="00DC6EAF">
        <w:t xml:space="preserve"> 2.2.1 и 2.2.2. оказание услуги приостанавливается.</w:t>
      </w:r>
    </w:p>
    <w:p w:rsidR="00A43D80" w:rsidRPr="00DC6EAF" w:rsidRDefault="00A43D80" w:rsidP="00A43D80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bookmarkStart w:id="0" w:name="sub_35"/>
      <w:r w:rsidRPr="00DC6EAF">
        <w:rPr>
          <w:rFonts w:eastAsiaTheme="minorEastAsia"/>
          <w:b/>
        </w:rPr>
        <w:t>2.3. Заказчик (Потребитель) вправе:</w:t>
      </w:r>
    </w:p>
    <w:p w:rsidR="00A43D80" w:rsidRPr="00DC6EAF" w:rsidRDefault="00A43D80" w:rsidP="00A43D8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" w:name="sub_351"/>
      <w:bookmarkEnd w:id="0"/>
      <w:r w:rsidRPr="00DC6EAF">
        <w:rPr>
          <w:rFonts w:eastAsiaTheme="minorEastAsia"/>
        </w:rPr>
        <w:t xml:space="preserve">2.3.1. </w:t>
      </w:r>
      <w:bookmarkStart w:id="2" w:name="sub_353"/>
      <w:bookmarkEnd w:id="1"/>
      <w:r w:rsidRPr="00DC6EAF">
        <w:rPr>
          <w:rFonts w:eastAsiaTheme="minorEastAsia"/>
        </w:rPr>
        <w:t>Получить у Исполнителя медицинские документы (копии медицинских документов, выписки из медицинских документов), включая сведения о результатах обследования без взимания дополнительной платы</w:t>
      </w:r>
      <w:bookmarkEnd w:id="2"/>
      <w:r w:rsidRPr="00DC6EAF">
        <w:rPr>
          <w:rFonts w:eastAsiaTheme="minorEastAsia"/>
        </w:rPr>
        <w:t>.</w:t>
      </w:r>
    </w:p>
    <w:p w:rsidR="00A43D80" w:rsidRPr="00DC6EAF" w:rsidRDefault="00A43D80" w:rsidP="00A43D80">
      <w:pPr>
        <w:ind w:left="360"/>
        <w:jc w:val="both"/>
      </w:pPr>
    </w:p>
    <w:p w:rsidR="009721D5" w:rsidRDefault="00A43D80" w:rsidP="00A43D80">
      <w:pPr>
        <w:ind w:left="720"/>
        <w:jc w:val="center"/>
        <w:rPr>
          <w:b/>
        </w:rPr>
      </w:pPr>
      <w:r>
        <w:rPr>
          <w:b/>
        </w:rPr>
        <w:t xml:space="preserve">3. </w:t>
      </w:r>
      <w:r w:rsidR="009721D5">
        <w:rPr>
          <w:b/>
        </w:rPr>
        <w:t>Стоимость услуг и порядок расчетов</w:t>
      </w:r>
    </w:p>
    <w:p w:rsidR="00940646" w:rsidRPr="00DC6EAF" w:rsidRDefault="00940646" w:rsidP="00940646">
      <w:pPr>
        <w:jc w:val="both"/>
      </w:pPr>
      <w:r w:rsidRPr="00DC6EAF">
        <w:t xml:space="preserve">3.1. Заказчик оплачивает услуги, оказываемые Исполнителем в соответствии с фактическим объемом и договорной ценой на услуги. Цена за одну услугу составляет </w:t>
      </w:r>
      <w:r w:rsidR="00D0184B">
        <w:rPr>
          <w:b/>
        </w:rPr>
        <w:t>4</w:t>
      </w:r>
      <w:r w:rsidRPr="00DC6EAF">
        <w:rPr>
          <w:b/>
        </w:rPr>
        <w:t>00,00 (</w:t>
      </w:r>
      <w:r w:rsidR="00D0184B">
        <w:rPr>
          <w:b/>
        </w:rPr>
        <w:t>четыреста</w:t>
      </w:r>
      <w:bookmarkStart w:id="3" w:name="_GoBack"/>
      <w:bookmarkEnd w:id="3"/>
      <w:r w:rsidRPr="00DC6EAF">
        <w:rPr>
          <w:b/>
        </w:rPr>
        <w:t>) руб.,</w:t>
      </w:r>
      <w:r w:rsidRPr="00DC6EAF">
        <w:t xml:space="preserve"> НДС не предусмотрен. Цена услуги определяется Прейскурантом цен Исполнителя, действующим на момент оказания услуг. Цена услуги не является фиксированной и может изменяться. Информацию о действующих ценах на оказание услуги по Прейскуранту цен, Заказчик может получить по адресу: г. Магнитогорск, ул. Фадеева д. 22, 26а кабинет.</w:t>
      </w:r>
    </w:p>
    <w:p w:rsidR="00940646" w:rsidRPr="00DC6EAF" w:rsidRDefault="00940646" w:rsidP="00940646">
      <w:pPr>
        <w:jc w:val="both"/>
      </w:pPr>
      <w:r w:rsidRPr="00DC6EAF">
        <w:t>3.2. Расчет за оказанную услугу производится путем внесения Заказчиком денежных средств на расчетный счет Исполнителя.</w:t>
      </w:r>
    </w:p>
    <w:p w:rsidR="00940646" w:rsidRPr="00DC6EAF" w:rsidRDefault="00940646" w:rsidP="00940646">
      <w:pPr>
        <w:jc w:val="both"/>
      </w:pPr>
      <w:r w:rsidRPr="00DC6EAF">
        <w:t xml:space="preserve">3.3. Исполнитель приступает к выполнению обязательств по настоящему договору </w:t>
      </w:r>
      <w:r>
        <w:t>в срок, указанный в п. 1.3</w:t>
      </w:r>
      <w:proofErr w:type="gramStart"/>
      <w:r>
        <w:t>. договора</w:t>
      </w:r>
      <w:proofErr w:type="gramEnd"/>
      <w:r w:rsidRPr="00DC6EAF">
        <w:t>.</w:t>
      </w:r>
    </w:p>
    <w:p w:rsidR="00940646" w:rsidRPr="00DC6EAF" w:rsidRDefault="00940646" w:rsidP="00940646">
      <w:pPr>
        <w:jc w:val="both"/>
      </w:pPr>
      <w:r w:rsidRPr="00DC6EAF">
        <w:t xml:space="preserve">3.4. В случае отказа Заказчика после заключения договора от получения медицинских услуг настоящий договор расторгается, при этом Заказчик оплачивает Исполнителю фактически </w:t>
      </w:r>
      <w:proofErr w:type="gramStart"/>
      <w:r w:rsidRPr="00DC6EAF">
        <w:t>понесенные</w:t>
      </w:r>
      <w:proofErr w:type="gramEnd"/>
      <w:r w:rsidRPr="00DC6EAF">
        <w:t xml:space="preserve"> Исполнителем расходы, связанные с исполнением обязательств по договору.</w:t>
      </w:r>
    </w:p>
    <w:p w:rsidR="00940646" w:rsidRPr="00DC6EAF" w:rsidRDefault="00940646" w:rsidP="00940646">
      <w:pPr>
        <w:jc w:val="both"/>
      </w:pPr>
    </w:p>
    <w:p w:rsidR="00940646" w:rsidRPr="00DC6EAF" w:rsidRDefault="00940646" w:rsidP="00940646">
      <w:pPr>
        <w:ind w:left="360"/>
        <w:jc w:val="center"/>
        <w:rPr>
          <w:b/>
        </w:rPr>
      </w:pPr>
      <w:r>
        <w:rPr>
          <w:b/>
        </w:rPr>
        <w:t xml:space="preserve">4. </w:t>
      </w:r>
      <w:r w:rsidRPr="00DC6EAF">
        <w:rPr>
          <w:b/>
        </w:rPr>
        <w:t xml:space="preserve">Ответственность сторон </w:t>
      </w:r>
    </w:p>
    <w:p w:rsidR="00940646" w:rsidRPr="00DC6EAF" w:rsidRDefault="00940646" w:rsidP="00940646">
      <w:pPr>
        <w:jc w:val="both"/>
      </w:pPr>
      <w:r w:rsidRPr="00DC6EAF">
        <w:t>4.1. Стороны несут ответственность за неисполнение или ненадлежащее исполнение обязательств по договору, согласно действующему законодательству РФ.</w:t>
      </w:r>
    </w:p>
    <w:p w:rsidR="00940646" w:rsidRPr="00DC6EAF" w:rsidRDefault="00940646" w:rsidP="00940646">
      <w:pPr>
        <w:jc w:val="both"/>
      </w:pPr>
      <w:r w:rsidRPr="00DC6EAF">
        <w:t>4.2.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:rsidR="00940646" w:rsidRPr="00DC6EAF" w:rsidRDefault="00940646" w:rsidP="00940646">
      <w:pPr>
        <w:jc w:val="both"/>
        <w:rPr>
          <w:rFonts w:eastAsiaTheme="minorEastAsia"/>
        </w:rPr>
      </w:pPr>
      <w:r w:rsidRPr="00DC6EAF">
        <w:lastRenderedPageBreak/>
        <w:t xml:space="preserve">4.3. </w:t>
      </w:r>
      <w:r w:rsidRPr="00DC6EAF">
        <w:rPr>
          <w:rFonts w:eastAsiaTheme="minorEastAsia"/>
        </w:rPr>
        <w:t>Вред, причиненный жизни или здоровью Заказчика (Потребителя) в результате оказания платных медицинских услуг ненадлежащего качества, подлежит возмещению Исполнителем в соответствии с законод</w:t>
      </w:r>
      <w:r w:rsidR="0022037C">
        <w:rPr>
          <w:rFonts w:eastAsiaTheme="minorEastAsia"/>
        </w:rPr>
        <w:t>ательством Российской Федераци</w:t>
      </w:r>
      <w:r w:rsidR="00D5471C">
        <w:rPr>
          <w:rFonts w:eastAsiaTheme="minorEastAsia"/>
        </w:rPr>
        <w:t>и</w:t>
      </w:r>
      <w:r w:rsidR="0022037C">
        <w:rPr>
          <w:rFonts w:eastAsiaTheme="minorEastAsia"/>
        </w:rPr>
        <w:t>.</w:t>
      </w:r>
    </w:p>
    <w:p w:rsidR="00940646" w:rsidRPr="00DC6EAF" w:rsidRDefault="00940646" w:rsidP="00940646">
      <w:pPr>
        <w:ind w:left="360"/>
        <w:jc w:val="center"/>
        <w:rPr>
          <w:b/>
        </w:rPr>
      </w:pPr>
      <w:r>
        <w:rPr>
          <w:b/>
        </w:rPr>
        <w:t xml:space="preserve">5. </w:t>
      </w:r>
      <w:r w:rsidRPr="00DC6EAF">
        <w:rPr>
          <w:b/>
        </w:rPr>
        <w:t>Заключительные положения</w:t>
      </w:r>
    </w:p>
    <w:p w:rsidR="00940646" w:rsidRPr="00DC6EAF" w:rsidRDefault="00940646" w:rsidP="00940646">
      <w:pPr>
        <w:jc w:val="both"/>
        <w:rPr>
          <w:rFonts w:eastAsia="Calibri"/>
          <w:lang w:eastAsia="en-US"/>
        </w:rPr>
      </w:pPr>
      <w:r w:rsidRPr="00DC6EAF">
        <w:rPr>
          <w:rFonts w:eastAsia="Calibri"/>
          <w:lang w:eastAsia="en-US"/>
        </w:rPr>
        <w:t xml:space="preserve">5.1. Настоящий договор составлен в трех экземплярах, имеющих одинаковую юридическую силу для каждой из сторон. </w:t>
      </w:r>
    </w:p>
    <w:p w:rsidR="00940646" w:rsidRPr="00DC6EAF" w:rsidRDefault="00940646" w:rsidP="00940646">
      <w:pPr>
        <w:jc w:val="both"/>
        <w:rPr>
          <w:rFonts w:eastAsia="Calibri"/>
          <w:b/>
          <w:lang w:eastAsia="en-US"/>
        </w:rPr>
      </w:pPr>
      <w:r w:rsidRPr="00DC6EAF">
        <w:rPr>
          <w:rFonts w:eastAsia="Calibri"/>
          <w:lang w:eastAsia="en-US"/>
        </w:rPr>
        <w:t xml:space="preserve">5.2. Настоящий договор вступает в силу </w:t>
      </w:r>
      <w:r w:rsidRPr="00DC6EAF">
        <w:rPr>
          <w:rFonts w:eastAsia="Calibri"/>
          <w:b/>
          <w:lang w:eastAsia="en-US"/>
        </w:rPr>
        <w:t xml:space="preserve">с </w:t>
      </w:r>
      <w:r w:rsidR="00C62AEE">
        <w:rPr>
          <w:rFonts w:eastAsia="Calibri"/>
          <w:b/>
          <w:lang w:eastAsia="en-US"/>
        </w:rPr>
        <w:t>момента его подписания</w:t>
      </w:r>
      <w:r w:rsidRPr="00DC6EAF">
        <w:rPr>
          <w:rFonts w:eastAsia="Calibri"/>
          <w:b/>
          <w:lang w:eastAsia="en-US"/>
        </w:rPr>
        <w:t xml:space="preserve"> и действует до «31» декабря 2024г.</w:t>
      </w:r>
    </w:p>
    <w:p w:rsidR="00940646" w:rsidRPr="00DC6EAF" w:rsidRDefault="00940646" w:rsidP="00940646">
      <w:pPr>
        <w:jc w:val="both"/>
        <w:rPr>
          <w:rFonts w:eastAsia="Calibri"/>
          <w:lang w:eastAsia="en-US"/>
        </w:rPr>
      </w:pPr>
      <w:r w:rsidRPr="00DC6EAF">
        <w:rPr>
          <w:rFonts w:eastAsia="Calibri"/>
          <w:lang w:eastAsia="en-US"/>
        </w:rPr>
        <w:t>5.3. Настоящий договор может быть изменен, дополнен, расторгнут на основании действующего законодательства РФ. Все изменения, дополнения совершаются сторонами письменно и являются неотъемлемой частью настоящего договора.</w:t>
      </w:r>
    </w:p>
    <w:p w:rsidR="00940646" w:rsidRDefault="00940646" w:rsidP="00940646">
      <w:pPr>
        <w:jc w:val="both"/>
        <w:rPr>
          <w:rFonts w:eastAsia="Calibri"/>
          <w:lang w:eastAsia="en-US"/>
        </w:rPr>
      </w:pPr>
      <w:r w:rsidRPr="00DC6EAF">
        <w:rPr>
          <w:rFonts w:eastAsia="Calibri"/>
          <w:lang w:eastAsia="en-US"/>
        </w:rPr>
        <w:t xml:space="preserve">5.4. Споры, связанные с исполнением настоящего договора, разрешаются путем                             переговоров сторон, с обязательным соблюдением претензионного порядка. Срок ответа на претензию составляет 5 (пять) рабочих дней. При </w:t>
      </w:r>
      <w:proofErr w:type="gramStart"/>
      <w:r w:rsidRPr="00DC6EAF">
        <w:rPr>
          <w:rFonts w:eastAsia="Calibri"/>
          <w:lang w:eastAsia="en-US"/>
        </w:rPr>
        <w:t xml:space="preserve">не достижении </w:t>
      </w:r>
      <w:proofErr w:type="gramEnd"/>
      <w:r w:rsidRPr="00DC6EAF">
        <w:rPr>
          <w:rFonts w:eastAsia="Calibri"/>
          <w:lang w:eastAsia="en-US"/>
        </w:rPr>
        <w:t>согласия спор может быть передан в Арбитражный суд Челябинской области.</w:t>
      </w:r>
    </w:p>
    <w:p w:rsidR="00940646" w:rsidRPr="00DC6EAF" w:rsidRDefault="00940646" w:rsidP="00940646">
      <w:pPr>
        <w:jc w:val="both"/>
        <w:rPr>
          <w:rFonts w:eastAsia="Calibri"/>
          <w:lang w:eastAsia="en-US"/>
        </w:rPr>
      </w:pPr>
    </w:p>
    <w:p w:rsidR="009721D5" w:rsidRDefault="00A43D80" w:rsidP="00A43D80">
      <w:pPr>
        <w:ind w:left="360"/>
        <w:jc w:val="center"/>
        <w:rPr>
          <w:b/>
        </w:rPr>
      </w:pPr>
      <w:r>
        <w:rPr>
          <w:b/>
        </w:rPr>
        <w:t xml:space="preserve">6. </w:t>
      </w:r>
      <w:r w:rsidR="00940646" w:rsidRPr="00DC6EAF">
        <w:rPr>
          <w:rFonts w:eastAsia="Calibri"/>
          <w:b/>
          <w:sz w:val="22"/>
          <w:szCs w:val="22"/>
          <w:lang w:eastAsia="en-US"/>
        </w:rPr>
        <w:t>Юридические адреса и реквизиты сторон:</w:t>
      </w:r>
    </w:p>
    <w:p w:rsidR="009721D5" w:rsidRDefault="009721D5" w:rsidP="009721D5">
      <w:pPr>
        <w:ind w:left="360"/>
        <w:jc w:val="both"/>
        <w:rPr>
          <w:b/>
        </w:rPr>
      </w:pPr>
      <w:r>
        <w:rPr>
          <w:b/>
        </w:rPr>
        <w:t xml:space="preserve">Исполнитель: </w:t>
      </w:r>
    </w:p>
    <w:p w:rsidR="009721D5" w:rsidRDefault="009721D5" w:rsidP="009721D5">
      <w:pPr>
        <w:jc w:val="both"/>
      </w:pPr>
      <w:r>
        <w:t>ГБУЗ «Областной наркологический диспансер»</w:t>
      </w:r>
    </w:p>
    <w:p w:rsidR="009721D5" w:rsidRDefault="009721D5" w:rsidP="009721D5">
      <w:pPr>
        <w:jc w:val="both"/>
      </w:pPr>
      <w:smartTag w:uri="urn:schemas-microsoft-com:office:smarttags" w:element="metricconverter">
        <w:smartTagPr>
          <w:attr w:name="ProductID" w:val="455007 г"/>
        </w:smartTagPr>
        <w:r>
          <w:t>455007 г</w:t>
        </w:r>
      </w:smartTag>
      <w:r>
        <w:t>.</w:t>
      </w:r>
      <w:r w:rsidR="00A43D80">
        <w:t xml:space="preserve"> </w:t>
      </w:r>
      <w:r>
        <w:t>Магнитогорск, ул.</w:t>
      </w:r>
      <w:r w:rsidR="00A43D80">
        <w:t xml:space="preserve"> </w:t>
      </w:r>
      <w:r>
        <w:t>Фадеева, 22 тел./факс (3519)24-06-73/24-44-84</w:t>
      </w:r>
    </w:p>
    <w:p w:rsidR="009721D5" w:rsidRDefault="009721D5" w:rsidP="009721D5">
      <w:pPr>
        <w:jc w:val="both"/>
      </w:pPr>
      <w:r>
        <w:t>ИНН 7445040233, КПП 745501001, ОКПО 32520356, ОКОНХ 91513</w:t>
      </w:r>
    </w:p>
    <w:p w:rsidR="009721D5" w:rsidRDefault="009721D5" w:rsidP="009721D5">
      <w:r>
        <w:rPr>
          <w:bCs/>
        </w:rPr>
        <w:t xml:space="preserve">Наименование получателя: </w:t>
      </w:r>
    </w:p>
    <w:p w:rsidR="009721D5" w:rsidRDefault="009721D5" w:rsidP="009721D5">
      <w:r>
        <w:rPr>
          <w:bCs/>
        </w:rPr>
        <w:t>Минфин Челябинской области (ГБУЗ «Областной наркологический диспансер»)</w:t>
      </w:r>
    </w:p>
    <w:p w:rsidR="009721D5" w:rsidRDefault="009721D5" w:rsidP="009721D5">
      <w:r>
        <w:rPr>
          <w:bCs/>
        </w:rPr>
        <w:t>Р/счет №03224643750000006900 в ОТДЕЛЕНИЕ ЧЕЛЯБИНСК БАНКА РОССИИ//УФК по Челябинской области г. Челябинск</w:t>
      </w:r>
    </w:p>
    <w:p w:rsidR="009721D5" w:rsidRDefault="009721D5" w:rsidP="009721D5">
      <w:r>
        <w:rPr>
          <w:bCs/>
        </w:rPr>
        <w:t>Кор/счет №40102810645370000062</w:t>
      </w:r>
    </w:p>
    <w:p w:rsidR="009721D5" w:rsidRDefault="009721D5" w:rsidP="009721D5">
      <w:pPr>
        <w:autoSpaceDE w:val="0"/>
      </w:pPr>
      <w:r>
        <w:rPr>
          <w:bCs/>
        </w:rPr>
        <w:t>БИК ТОФК 017501500</w:t>
      </w:r>
    </w:p>
    <w:p w:rsidR="009721D5" w:rsidRDefault="009721D5" w:rsidP="009721D5">
      <w:pPr>
        <w:autoSpaceDE w:val="0"/>
      </w:pPr>
      <w:r>
        <w:rPr>
          <w:bCs/>
          <w:iCs/>
        </w:rPr>
        <w:t xml:space="preserve">В поле «Назначение платежа» указывать: </w:t>
      </w:r>
      <w:r>
        <w:t>л/счет 20201602215ПЛ</w:t>
      </w:r>
    </w:p>
    <w:p w:rsidR="009721D5" w:rsidRDefault="009721D5" w:rsidP="009721D5">
      <w:pPr>
        <w:jc w:val="both"/>
        <w:rPr>
          <w:b/>
          <w:bCs/>
        </w:rPr>
      </w:pPr>
      <w:r>
        <w:rPr>
          <w:b/>
          <w:bCs/>
        </w:rPr>
        <w:t xml:space="preserve">      Заказчик: </w:t>
      </w:r>
    </w:p>
    <w:p w:rsidR="00A43D80" w:rsidRPr="00F2156E" w:rsidRDefault="00A43D80" w:rsidP="00A43D80">
      <w:pPr>
        <w:rPr>
          <w:rFonts w:eastAsia="Calibri"/>
          <w:sz w:val="22"/>
          <w:szCs w:val="22"/>
          <w:lang w:eastAsia="en-US"/>
        </w:rPr>
      </w:pPr>
      <w:r w:rsidRPr="00F2156E">
        <w:rPr>
          <w:rFonts w:eastAsia="Calibri"/>
          <w:sz w:val="22"/>
          <w:szCs w:val="22"/>
          <w:lang w:eastAsia="en-US"/>
        </w:rPr>
        <w:t>_____________________________________________________________________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>Место нахождения (почтовый адрес):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F2156E">
        <w:rPr>
          <w:rFonts w:eastAsia="Calibri"/>
          <w:bCs/>
          <w:sz w:val="22"/>
          <w:szCs w:val="22"/>
          <w:lang w:eastAsia="en-US"/>
        </w:rPr>
        <w:t>___________________________________________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>Юридический адрес: ____________________________________________________________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>ИНН ________________________________________КПП__________________________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 xml:space="preserve">р/счет ___________________________________ в _______________________________. 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>___________________________________________________________________________</w:t>
      </w:r>
    </w:p>
    <w:p w:rsidR="00A43D80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 xml:space="preserve">к/счет _______________________________________ОГРН____________________________     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bCs/>
          <w:sz w:val="22"/>
          <w:szCs w:val="22"/>
          <w:lang w:eastAsia="en-US"/>
        </w:rPr>
        <w:t>БИК ______________________</w:t>
      </w:r>
    </w:p>
    <w:p w:rsidR="00A43D80" w:rsidRDefault="00A43D80" w:rsidP="00A43D80">
      <w:pPr>
        <w:jc w:val="both"/>
        <w:rPr>
          <w:rFonts w:eastAsia="Calibri"/>
          <w:sz w:val="22"/>
          <w:szCs w:val="22"/>
          <w:lang w:eastAsia="en-US"/>
        </w:rPr>
      </w:pPr>
      <w:r w:rsidRPr="00F2156E">
        <w:rPr>
          <w:rFonts w:eastAsia="Calibri"/>
          <w:sz w:val="22"/>
          <w:szCs w:val="22"/>
          <w:lang w:eastAsia="en-US"/>
        </w:rPr>
        <w:t>Контактное лицо (ФИО)____________________________</w:t>
      </w:r>
      <w:r>
        <w:rPr>
          <w:rFonts w:eastAsia="Calibri"/>
          <w:sz w:val="22"/>
          <w:szCs w:val="22"/>
          <w:lang w:eastAsia="en-US"/>
        </w:rPr>
        <w:t>________тел._______________________</w:t>
      </w:r>
    </w:p>
    <w:p w:rsidR="00A43D80" w:rsidRPr="00F2156E" w:rsidRDefault="00A43D80" w:rsidP="00A43D80">
      <w:pPr>
        <w:jc w:val="both"/>
        <w:rPr>
          <w:rFonts w:eastAsia="Calibri"/>
          <w:bCs/>
          <w:sz w:val="22"/>
          <w:szCs w:val="22"/>
          <w:lang w:eastAsia="en-US"/>
        </w:rPr>
      </w:pPr>
      <w:r w:rsidRPr="00F2156E">
        <w:rPr>
          <w:rFonts w:eastAsia="Calibri"/>
          <w:sz w:val="22"/>
          <w:szCs w:val="22"/>
          <w:lang w:eastAsia="en-US"/>
        </w:rPr>
        <w:t>тел. бухгалтерии______________________________________________________________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</w:t>
      </w:r>
    </w:p>
    <w:p w:rsidR="00A43D80" w:rsidRPr="00DC6EAF" w:rsidRDefault="00A43D80" w:rsidP="00A43D80">
      <w:pPr>
        <w:jc w:val="both"/>
      </w:pPr>
      <w:r w:rsidRPr="00DC6EAF">
        <w:t xml:space="preserve">Эл. почта: </w:t>
      </w:r>
      <w:r>
        <w:t>___________________________________________________________________</w:t>
      </w:r>
    </w:p>
    <w:p w:rsidR="00A43D80" w:rsidRDefault="00A43D80" w:rsidP="009721D5">
      <w:pPr>
        <w:jc w:val="both"/>
        <w:rPr>
          <w:b/>
        </w:rPr>
      </w:pPr>
    </w:p>
    <w:p w:rsidR="009721D5" w:rsidRDefault="009721D5" w:rsidP="00A43D80">
      <w:pPr>
        <w:jc w:val="center"/>
        <w:rPr>
          <w:b/>
        </w:rPr>
      </w:pPr>
      <w:r>
        <w:rPr>
          <w:b/>
        </w:rPr>
        <w:t>Подписи сторон:</w:t>
      </w:r>
    </w:p>
    <w:p w:rsidR="009721D5" w:rsidRDefault="009721D5" w:rsidP="009721D5">
      <w:pPr>
        <w:jc w:val="both"/>
        <w:rPr>
          <w:b/>
        </w:rPr>
      </w:pPr>
      <w:r>
        <w:rPr>
          <w:b/>
        </w:rPr>
        <w:t>Исполнитель                                                                                             Заказчик</w:t>
      </w:r>
    </w:p>
    <w:p w:rsidR="009721D5" w:rsidRDefault="002E77D6" w:rsidP="009721D5">
      <w:pPr>
        <w:jc w:val="both"/>
      </w:pPr>
      <w:proofErr w:type="spellStart"/>
      <w:r>
        <w:t>И.о</w:t>
      </w:r>
      <w:proofErr w:type="spellEnd"/>
      <w:r>
        <w:t>. г</w:t>
      </w:r>
      <w:r w:rsidR="009721D5">
        <w:t>лавн</w:t>
      </w:r>
      <w:r>
        <w:t>ого</w:t>
      </w:r>
      <w:r w:rsidR="009721D5">
        <w:t xml:space="preserve"> врач</w:t>
      </w:r>
      <w:r>
        <w:t>а</w:t>
      </w:r>
      <w:r w:rsidR="009721D5">
        <w:t xml:space="preserve"> ГБУЗ «Областной                                               </w:t>
      </w:r>
    </w:p>
    <w:p w:rsidR="009721D5" w:rsidRDefault="009721D5" w:rsidP="009721D5">
      <w:pPr>
        <w:jc w:val="both"/>
      </w:pPr>
      <w:r>
        <w:t xml:space="preserve">наркологический диспансер»                                                                                                           </w:t>
      </w: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  <w:r>
        <w:t xml:space="preserve">_____________________                                                  </w:t>
      </w:r>
      <w:r w:rsidR="00A43D80">
        <w:t xml:space="preserve">         </w:t>
      </w:r>
      <w:r>
        <w:t xml:space="preserve">  _______________ ФИО</w:t>
      </w:r>
    </w:p>
    <w:p w:rsidR="009721D5" w:rsidRDefault="009721D5" w:rsidP="009721D5">
      <w:pPr>
        <w:jc w:val="both"/>
      </w:pPr>
      <w:r>
        <w:t xml:space="preserve">                             Г.В. Ефименко</w:t>
      </w: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9721D5" w:rsidRDefault="009721D5" w:rsidP="009721D5">
      <w:pPr>
        <w:jc w:val="both"/>
      </w:pPr>
    </w:p>
    <w:p w:rsidR="00855D97" w:rsidRDefault="00855D97"/>
    <w:sectPr w:rsidR="0085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B28"/>
    <w:multiLevelType w:val="hybridMultilevel"/>
    <w:tmpl w:val="29C60D7A"/>
    <w:lvl w:ilvl="0" w:tplc="86D4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0F3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8047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E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F701F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C40F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C206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08C1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B24A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0"/>
    <w:rsid w:val="00172F6E"/>
    <w:rsid w:val="001D2643"/>
    <w:rsid w:val="0022037C"/>
    <w:rsid w:val="00247DBE"/>
    <w:rsid w:val="00282CF9"/>
    <w:rsid w:val="00294C78"/>
    <w:rsid w:val="002E77D6"/>
    <w:rsid w:val="00363101"/>
    <w:rsid w:val="004B7866"/>
    <w:rsid w:val="004D2129"/>
    <w:rsid w:val="005537CD"/>
    <w:rsid w:val="00595A44"/>
    <w:rsid w:val="00597B32"/>
    <w:rsid w:val="005D1174"/>
    <w:rsid w:val="006D0931"/>
    <w:rsid w:val="00720EE1"/>
    <w:rsid w:val="007C210A"/>
    <w:rsid w:val="00832273"/>
    <w:rsid w:val="008342E0"/>
    <w:rsid w:val="00855D97"/>
    <w:rsid w:val="008706D4"/>
    <w:rsid w:val="008E6033"/>
    <w:rsid w:val="00940646"/>
    <w:rsid w:val="009721D5"/>
    <w:rsid w:val="009C74A3"/>
    <w:rsid w:val="00A11E84"/>
    <w:rsid w:val="00A43D80"/>
    <w:rsid w:val="00B16265"/>
    <w:rsid w:val="00C62AEE"/>
    <w:rsid w:val="00D0184B"/>
    <w:rsid w:val="00D155FB"/>
    <w:rsid w:val="00D5471C"/>
    <w:rsid w:val="00D73B67"/>
    <w:rsid w:val="00EA4F80"/>
    <w:rsid w:val="00F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2F76-6E08-48B1-958D-04AD8AF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2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805302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m.ond@mail.ru" TargetMode="External"/><Relationship Id="rId5" Type="http://schemas.openxmlformats.org/officeDocument/2006/relationships/hyperlink" Target="http://www.ond-mgn7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Urist-ond</dc:creator>
  <cp:keywords/>
  <dc:description/>
  <cp:lastModifiedBy>DKV_29</cp:lastModifiedBy>
  <cp:revision>2</cp:revision>
  <dcterms:created xsi:type="dcterms:W3CDTF">2024-11-02T05:05:00Z</dcterms:created>
  <dcterms:modified xsi:type="dcterms:W3CDTF">2024-11-02T05:05:00Z</dcterms:modified>
</cp:coreProperties>
</file>